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0B" w:rsidRPr="001031B9" w:rsidRDefault="00AC550B" w:rsidP="00AC55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Муниципальное бюджетное учреждение дополнительного образования  Центр внешкольной работы </w:t>
      </w:r>
      <w:r w:rsidRPr="001031B9">
        <w:rPr>
          <w:sz w:val="28"/>
          <w:szCs w:val="28"/>
        </w:rPr>
        <w:t>“</w:t>
      </w:r>
      <w:r>
        <w:rPr>
          <w:sz w:val="28"/>
          <w:szCs w:val="28"/>
        </w:rPr>
        <w:t>Экология, культура, образования</w:t>
      </w:r>
      <w:r w:rsidRPr="001031B9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Р.Т.</w:t>
      </w:r>
    </w:p>
    <w:p w:rsidR="00AC550B" w:rsidRPr="001031B9" w:rsidRDefault="00AC550B" w:rsidP="00AC550B">
      <w:pPr>
        <w:jc w:val="center"/>
        <w:rPr>
          <w:i/>
          <w:sz w:val="28"/>
          <w:szCs w:val="28"/>
        </w:rPr>
      </w:pPr>
    </w:p>
    <w:p w:rsidR="00AC550B" w:rsidRDefault="00AC550B" w:rsidP="00AC550B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9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48"/>
        <w:gridCol w:w="5400"/>
      </w:tblGrid>
      <w:tr w:rsidR="00AC550B" w:rsidTr="00A12F41">
        <w:tc>
          <w:tcPr>
            <w:tcW w:w="5148" w:type="dxa"/>
          </w:tcPr>
          <w:p w:rsidR="00AC550B" w:rsidRPr="001749B9" w:rsidRDefault="00AC550B" w:rsidP="00A12F41">
            <w:pPr>
              <w:rPr>
                <w:b/>
              </w:rPr>
            </w:pPr>
            <w:proofErr w:type="gramStart"/>
            <w:r>
              <w:rPr>
                <w:b/>
              </w:rPr>
              <w:t>Принята</w:t>
            </w:r>
            <w:proofErr w:type="gramEnd"/>
            <w:r>
              <w:rPr>
                <w:b/>
              </w:rPr>
              <w:t xml:space="preserve"> на заседании</w:t>
            </w:r>
          </w:p>
          <w:p w:rsidR="00AC550B" w:rsidRPr="001749B9" w:rsidRDefault="00AC550B" w:rsidP="00A12F41">
            <w:pPr>
              <w:rPr>
                <w:b/>
              </w:rPr>
            </w:pPr>
            <w:r>
              <w:rPr>
                <w:b/>
              </w:rPr>
              <w:t>Педагогического  совета</w:t>
            </w:r>
          </w:p>
          <w:p w:rsidR="00AC550B" w:rsidRPr="001749B9" w:rsidRDefault="00A12F41" w:rsidP="00A12F41">
            <w:pPr>
              <w:rPr>
                <w:b/>
              </w:rPr>
            </w:pPr>
            <w:r>
              <w:rPr>
                <w:b/>
              </w:rPr>
              <w:t xml:space="preserve"> протокол № </w:t>
            </w:r>
          </w:p>
          <w:p w:rsidR="00AC550B" w:rsidRPr="001749B9" w:rsidRDefault="00AC550B" w:rsidP="00A12F41">
            <w:pPr>
              <w:rPr>
                <w:b/>
              </w:rPr>
            </w:pPr>
            <w:r w:rsidRPr="001749B9">
              <w:rPr>
                <w:b/>
              </w:rPr>
              <w:t>от «</w:t>
            </w:r>
            <w:r w:rsidR="00BF397D">
              <w:rPr>
                <w:b/>
              </w:rPr>
              <w:t xml:space="preserve"> __</w:t>
            </w:r>
            <w:bookmarkStart w:id="0" w:name="_GoBack"/>
            <w:bookmarkEnd w:id="0"/>
            <w:r>
              <w:rPr>
                <w:b/>
              </w:rPr>
              <w:t>__</w:t>
            </w:r>
            <w:r w:rsidRPr="001749B9">
              <w:rPr>
                <w:b/>
              </w:rPr>
              <w:t>» августа 20</w:t>
            </w:r>
            <w:r w:rsidR="00A12F41"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  <w:r w:rsidRPr="001749B9">
              <w:rPr>
                <w:b/>
              </w:rPr>
              <w:t>года</w:t>
            </w:r>
          </w:p>
        </w:tc>
        <w:tc>
          <w:tcPr>
            <w:tcW w:w="5400" w:type="dxa"/>
          </w:tcPr>
          <w:p w:rsidR="00AC550B" w:rsidRPr="001749B9" w:rsidRDefault="00AC550B" w:rsidP="00A12F41">
            <w:pPr>
              <w:rPr>
                <w:b/>
              </w:rPr>
            </w:pPr>
            <w:proofErr w:type="gramStart"/>
            <w:r w:rsidRPr="001749B9">
              <w:rPr>
                <w:b/>
              </w:rPr>
              <w:t>Утверждена</w:t>
            </w:r>
            <w:proofErr w:type="gramEnd"/>
            <w:r w:rsidRPr="001749B9">
              <w:rPr>
                <w:b/>
              </w:rPr>
              <w:t xml:space="preserve"> приказом № </w:t>
            </w:r>
            <w:r w:rsidR="00A12F41">
              <w:rPr>
                <w:b/>
              </w:rPr>
              <w:t xml:space="preserve">    </w:t>
            </w:r>
            <w:r w:rsidRPr="001749B9">
              <w:rPr>
                <w:b/>
              </w:rPr>
              <w:t xml:space="preserve"> </w:t>
            </w:r>
            <w:r w:rsidR="00BF397D">
              <w:rPr>
                <w:b/>
              </w:rPr>
              <w:t xml:space="preserve">от    </w:t>
            </w:r>
            <w:r>
              <w:rPr>
                <w:b/>
              </w:rPr>
              <w:t xml:space="preserve"> сентября </w:t>
            </w:r>
            <w:r w:rsidRPr="001749B9">
              <w:rPr>
                <w:b/>
              </w:rPr>
              <w:t>20</w:t>
            </w:r>
            <w:r w:rsidR="00A12F41">
              <w:rPr>
                <w:b/>
              </w:rPr>
              <w:t>25</w:t>
            </w:r>
            <w:r w:rsidRPr="001749B9">
              <w:rPr>
                <w:b/>
              </w:rPr>
              <w:t>г.</w:t>
            </w:r>
          </w:p>
          <w:p w:rsidR="00AC550B" w:rsidRPr="001031B9" w:rsidRDefault="00AC550B" w:rsidP="00A12F41">
            <w:pPr>
              <w:rPr>
                <w:b/>
              </w:rPr>
            </w:pPr>
            <w:r>
              <w:rPr>
                <w:b/>
              </w:rPr>
              <w:t xml:space="preserve">по МБУ ДО ЦВР </w:t>
            </w:r>
            <w:r w:rsidRPr="001031B9">
              <w:rPr>
                <w:b/>
              </w:rPr>
              <w:t>“</w:t>
            </w:r>
            <w:r>
              <w:rPr>
                <w:b/>
              </w:rPr>
              <w:t>ЭКО</w:t>
            </w:r>
            <w:r w:rsidRPr="001031B9">
              <w:rPr>
                <w:b/>
              </w:rPr>
              <w:t>”</w:t>
            </w:r>
          </w:p>
          <w:p w:rsidR="00AC550B" w:rsidRPr="001031B9" w:rsidRDefault="00AC550B" w:rsidP="00A12F41">
            <w:pPr>
              <w:rPr>
                <w:b/>
              </w:rPr>
            </w:pPr>
            <w:r w:rsidRPr="001749B9">
              <w:rPr>
                <w:b/>
              </w:rPr>
              <w:t>Дир</w:t>
            </w:r>
            <w:r>
              <w:rPr>
                <w:b/>
              </w:rPr>
              <w:t>ектор ___________</w:t>
            </w:r>
            <w:proofErr w:type="spellStart"/>
            <w:r>
              <w:rPr>
                <w:b/>
              </w:rPr>
              <w:t>Багавиев</w:t>
            </w:r>
            <w:proofErr w:type="spellEnd"/>
            <w:r>
              <w:rPr>
                <w:b/>
              </w:rPr>
              <w:t xml:space="preserve">  Р.И.</w:t>
            </w:r>
          </w:p>
        </w:tc>
      </w:tr>
    </w:tbl>
    <w:p w:rsidR="00AC550B" w:rsidRDefault="00AC550B" w:rsidP="00AC550B">
      <w:pPr>
        <w:ind w:left="3540" w:firstLine="708"/>
        <w:rPr>
          <w:b/>
          <w:sz w:val="28"/>
          <w:szCs w:val="28"/>
        </w:rPr>
      </w:pPr>
    </w:p>
    <w:p w:rsidR="00AC550B" w:rsidRDefault="00AC550B" w:rsidP="00AC550B">
      <w:pPr>
        <w:rPr>
          <w:b/>
          <w:sz w:val="28"/>
          <w:szCs w:val="28"/>
        </w:rPr>
      </w:pPr>
    </w:p>
    <w:p w:rsidR="00AC550B" w:rsidRDefault="00AC550B" w:rsidP="00AC550B">
      <w:pPr>
        <w:rPr>
          <w:b/>
          <w:sz w:val="28"/>
          <w:szCs w:val="28"/>
        </w:rPr>
      </w:pPr>
    </w:p>
    <w:p w:rsidR="00AC550B" w:rsidRDefault="00AC550B" w:rsidP="00AC550B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293370</wp:posOffset>
                </wp:positionV>
                <wp:extent cx="6324600" cy="149352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14935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12F41" w:rsidRDefault="00A12F41" w:rsidP="00AC550B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/>
                                <w:sz w:val="64"/>
                                <w:szCs w:val="64"/>
                              </w:rPr>
                              <w:t xml:space="preserve">Дополнительная   общеобразовательная   общеразвивающая программа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8pt;margin-top:23.1pt;width:498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" filled="f" stroked="f">
                <v:stroke joinstyle="round"/>
                <o:lock v:ext="edit" shapetype="t"/>
                <v:textbox style="mso-fit-shape-to-text:t">
                  <w:txbxContent>
                    <w:p w:rsidR="00A12F41" w:rsidRDefault="00A12F41" w:rsidP="00AC550B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color w:val="000000"/>
                          <w:sz w:val="64"/>
                          <w:szCs w:val="64"/>
                        </w:rPr>
                        <w:t xml:space="preserve">Дополнительная   общеобразовательная   общеразвивающая программа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550B" w:rsidRPr="00435131" w:rsidRDefault="00AC550B" w:rsidP="00AC550B">
      <w:pPr>
        <w:jc w:val="center"/>
        <w:rPr>
          <w:rFonts w:ascii="Arial Black" w:hAnsi="Arial Black" w:cs="Arial"/>
          <w:sz w:val="72"/>
          <w:szCs w:val="72"/>
        </w:rPr>
      </w:pPr>
      <w:r w:rsidRPr="00435131">
        <w:rPr>
          <w:rFonts w:ascii="Arial Black" w:hAnsi="Arial Black" w:cs="Arial"/>
          <w:sz w:val="72"/>
          <w:szCs w:val="72"/>
        </w:rPr>
        <w:t>«</w:t>
      </w:r>
      <w:proofErr w:type="spellStart"/>
      <w:r>
        <w:rPr>
          <w:rFonts w:ascii="Arial Black" w:hAnsi="Arial Black" w:cs="Arial"/>
          <w:sz w:val="72"/>
          <w:szCs w:val="72"/>
        </w:rPr>
        <w:t>Автомоделирование</w:t>
      </w:r>
      <w:proofErr w:type="spellEnd"/>
      <w:r w:rsidRPr="00435131">
        <w:rPr>
          <w:rFonts w:ascii="Arial Black" w:hAnsi="Arial Black" w:cs="Arial"/>
          <w:sz w:val="72"/>
          <w:szCs w:val="72"/>
        </w:rPr>
        <w:t>»</w:t>
      </w:r>
    </w:p>
    <w:p w:rsidR="00AC550B" w:rsidRDefault="00AC550B" w:rsidP="00AC550B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Направленность</w:t>
      </w:r>
      <w:r w:rsidRPr="0087538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 xml:space="preserve"> Техническая</w:t>
      </w:r>
    </w:p>
    <w:p w:rsidR="00AC550B" w:rsidRDefault="00AC550B" w:rsidP="00AC550B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Возраст обучающихся</w:t>
      </w:r>
      <w:r w:rsidRPr="0087538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>12-14 лет</w:t>
      </w:r>
    </w:p>
    <w:p w:rsidR="00AC550B" w:rsidRPr="00EA1BEE" w:rsidRDefault="00AC550B" w:rsidP="00AC550B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Срок реализации</w:t>
      </w:r>
      <w:r w:rsidRPr="00EA1BE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 xml:space="preserve"> 1 год</w:t>
      </w:r>
    </w:p>
    <w:p w:rsidR="00AC550B" w:rsidRDefault="00AC550B" w:rsidP="00AC550B">
      <w:pPr>
        <w:ind w:left="-360"/>
        <w:jc w:val="center"/>
        <w:rPr>
          <w:sz w:val="52"/>
          <w:szCs w:val="52"/>
        </w:rPr>
      </w:pPr>
    </w:p>
    <w:p w:rsidR="00AC550B" w:rsidRDefault="00AC550B" w:rsidP="00AC550B">
      <w:pPr>
        <w:ind w:left="-360"/>
        <w:jc w:val="center"/>
        <w:rPr>
          <w:sz w:val="52"/>
          <w:szCs w:val="52"/>
        </w:rPr>
      </w:pPr>
    </w:p>
    <w:p w:rsidR="00AC550B" w:rsidRPr="00EA1BEE" w:rsidRDefault="00AC550B" w:rsidP="00AC550B">
      <w:pPr>
        <w:ind w:left="-360"/>
        <w:jc w:val="center"/>
        <w:rPr>
          <w:sz w:val="52"/>
          <w:szCs w:val="52"/>
        </w:rPr>
      </w:pPr>
      <w:r>
        <w:rPr>
          <w:sz w:val="52"/>
          <w:szCs w:val="52"/>
        </w:rPr>
        <w:t>Авто</w:t>
      </w:r>
      <w:proofErr w:type="gramStart"/>
      <w:r>
        <w:rPr>
          <w:sz w:val="52"/>
          <w:szCs w:val="52"/>
        </w:rPr>
        <w:t>р-</w:t>
      </w:r>
      <w:proofErr w:type="gramEnd"/>
      <w:r>
        <w:rPr>
          <w:sz w:val="52"/>
          <w:szCs w:val="52"/>
        </w:rPr>
        <w:t xml:space="preserve"> составитель</w:t>
      </w:r>
      <w:r w:rsidRPr="00EA1BEE">
        <w:rPr>
          <w:sz w:val="52"/>
          <w:szCs w:val="52"/>
        </w:rPr>
        <w:t>:</w:t>
      </w:r>
      <w:r>
        <w:rPr>
          <w:sz w:val="52"/>
          <w:szCs w:val="52"/>
        </w:rPr>
        <w:t xml:space="preserve"> Дунаев Юрий Иванович</w:t>
      </w:r>
    </w:p>
    <w:p w:rsidR="00AC550B" w:rsidRDefault="00AC550B" w:rsidP="00AC550B">
      <w:pPr>
        <w:spacing w:line="360" w:lineRule="auto"/>
        <w:ind w:left="708" w:hanging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Pr="006A49BE">
        <w:rPr>
          <w:b/>
          <w:sz w:val="40"/>
          <w:szCs w:val="40"/>
        </w:rPr>
        <w:t>едагог</w:t>
      </w:r>
      <w:r>
        <w:rPr>
          <w:b/>
          <w:sz w:val="40"/>
          <w:szCs w:val="40"/>
        </w:rPr>
        <w:t>а</w:t>
      </w:r>
      <w:r w:rsidRPr="006A49BE">
        <w:rPr>
          <w:b/>
          <w:sz w:val="40"/>
          <w:szCs w:val="40"/>
        </w:rPr>
        <w:t xml:space="preserve"> дополнительного образования</w:t>
      </w:r>
    </w:p>
    <w:p w:rsidR="00AC550B" w:rsidRDefault="00AC550B" w:rsidP="00AC550B">
      <w:pPr>
        <w:spacing w:line="360" w:lineRule="auto"/>
        <w:jc w:val="center"/>
        <w:rPr>
          <w:b/>
          <w:sz w:val="40"/>
          <w:szCs w:val="40"/>
        </w:rPr>
      </w:pPr>
    </w:p>
    <w:p w:rsidR="00AC550B" w:rsidRPr="00074B4E" w:rsidRDefault="00AC550B" w:rsidP="00AC550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12F41">
        <w:rPr>
          <w:b/>
          <w:sz w:val="28"/>
          <w:szCs w:val="28"/>
        </w:rPr>
        <w:t xml:space="preserve">                Б. Кайбицы  2025-26</w:t>
      </w:r>
      <w:r>
        <w:rPr>
          <w:b/>
          <w:sz w:val="28"/>
          <w:szCs w:val="28"/>
        </w:rPr>
        <w:t xml:space="preserve"> учебный год.</w:t>
      </w:r>
    </w:p>
    <w:p w:rsidR="00AC550B" w:rsidRDefault="00AC550B" w:rsidP="00AC550B">
      <w:pPr>
        <w:spacing w:line="360" w:lineRule="auto"/>
        <w:rPr>
          <w:b/>
          <w:szCs w:val="24"/>
        </w:rPr>
      </w:pPr>
    </w:p>
    <w:p w:rsidR="00AC550B" w:rsidRPr="00C03405" w:rsidRDefault="00AC550B" w:rsidP="00AC550B">
      <w:pPr>
        <w:spacing w:line="360" w:lineRule="auto"/>
        <w:ind w:left="-567"/>
        <w:jc w:val="center"/>
        <w:rPr>
          <w:b/>
          <w:szCs w:val="24"/>
        </w:rPr>
      </w:pPr>
      <w:r w:rsidRPr="00C03405">
        <w:rPr>
          <w:b/>
          <w:szCs w:val="24"/>
        </w:rPr>
        <w:t>Пояснительная записка</w:t>
      </w:r>
    </w:p>
    <w:p w:rsidR="00AC550B" w:rsidRPr="001E0B81" w:rsidRDefault="00AC550B" w:rsidP="00AC550B">
      <w:pPr>
        <w:spacing w:line="360" w:lineRule="auto"/>
        <w:ind w:firstLine="567"/>
        <w:jc w:val="both"/>
        <w:rPr>
          <w:rFonts w:eastAsia="Calibri" w:cs="Times New Roman"/>
          <w:szCs w:val="24"/>
        </w:rPr>
      </w:pPr>
      <w:r w:rsidRPr="001E0B81">
        <w:rPr>
          <w:rFonts w:eastAsia="Calibri" w:cs="Times New Roman"/>
          <w:szCs w:val="24"/>
        </w:rPr>
        <w:t>Рабочая программа «</w:t>
      </w:r>
      <w:proofErr w:type="spellStart"/>
      <w:r w:rsidRPr="001E0B81">
        <w:rPr>
          <w:rFonts w:eastAsia="Calibri" w:cs="Times New Roman"/>
          <w:szCs w:val="24"/>
        </w:rPr>
        <w:t>Автомоделирование</w:t>
      </w:r>
      <w:proofErr w:type="spellEnd"/>
      <w:r w:rsidRPr="001E0B81">
        <w:rPr>
          <w:rFonts w:eastAsia="Calibri" w:cs="Times New Roman"/>
          <w:szCs w:val="24"/>
        </w:rPr>
        <w:t>» разработана на основе авторской дополнительной общеобразовательной общеразвивающей программы «</w:t>
      </w:r>
      <w:proofErr w:type="spellStart"/>
      <w:r w:rsidRPr="001E0B81">
        <w:rPr>
          <w:rFonts w:eastAsia="Calibri" w:cs="Times New Roman"/>
          <w:szCs w:val="24"/>
        </w:rPr>
        <w:t>Автомоделирование</w:t>
      </w:r>
      <w:proofErr w:type="spellEnd"/>
      <w:r w:rsidRPr="001E0B81">
        <w:rPr>
          <w:rFonts w:eastAsia="Calibri" w:cs="Times New Roman"/>
          <w:szCs w:val="24"/>
        </w:rPr>
        <w:t xml:space="preserve">» технической направленности. Автор программы: педагог дополнительного образования </w:t>
      </w:r>
      <w:proofErr w:type="spellStart"/>
      <w:r w:rsidRPr="001E0B81">
        <w:rPr>
          <w:rFonts w:eastAsia="Calibri" w:cs="Times New Roman"/>
          <w:szCs w:val="24"/>
        </w:rPr>
        <w:t>Вырьев</w:t>
      </w:r>
      <w:proofErr w:type="spellEnd"/>
      <w:r w:rsidRPr="001E0B81">
        <w:rPr>
          <w:rFonts w:eastAsia="Calibri" w:cs="Times New Roman"/>
          <w:szCs w:val="24"/>
        </w:rPr>
        <w:t xml:space="preserve"> В.А. Программа была разработана в 2007 году, переработана в соответствии с новыми </w:t>
      </w:r>
      <w:r>
        <w:rPr>
          <w:rFonts w:eastAsia="Calibri" w:cs="Times New Roman"/>
          <w:szCs w:val="24"/>
        </w:rPr>
        <w:t>требованиями и утверждена в 2018</w:t>
      </w:r>
      <w:r w:rsidRPr="001E0B81">
        <w:rPr>
          <w:rFonts w:eastAsia="Calibri" w:cs="Times New Roman"/>
          <w:szCs w:val="24"/>
        </w:rPr>
        <w:t xml:space="preserve"> году. </w:t>
      </w:r>
    </w:p>
    <w:p w:rsidR="00AC550B" w:rsidRDefault="00AC550B" w:rsidP="00AC550B">
      <w:pPr>
        <w:pStyle w:val="a5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B518B8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B518B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AC550B" w:rsidRPr="001E0B81" w:rsidRDefault="00AC550B" w:rsidP="00AC550B">
      <w:pPr>
        <w:pStyle w:val="a7"/>
        <w:numPr>
          <w:ilvl w:val="0"/>
          <w:numId w:val="11"/>
        </w:numPr>
        <w:spacing w:line="360" w:lineRule="auto"/>
        <w:jc w:val="both"/>
        <w:rPr>
          <w:rFonts w:eastAsia="Calibri" w:cs="Times New Roman"/>
          <w:szCs w:val="24"/>
        </w:rPr>
      </w:pPr>
      <w:r w:rsidRPr="001E0B81">
        <w:rPr>
          <w:rFonts w:eastAsia="Calibri" w:cs="Times New Roman"/>
          <w:szCs w:val="24"/>
        </w:rPr>
        <w:t>создание  организационных и педагогических условий для технического творчества учащихся, овладения ими техническими знаниями и навыками в процессе построения моделей автомобильной техники, обеспечение возможности для социального признания с помощью самореализации в автомодельном спорте.</w:t>
      </w:r>
    </w:p>
    <w:p w:rsidR="00AC550B" w:rsidRPr="000D0585" w:rsidRDefault="00AC550B" w:rsidP="00AC550B">
      <w:pPr>
        <w:spacing w:line="360" w:lineRule="auto"/>
        <w:jc w:val="both"/>
        <w:rPr>
          <w:rFonts w:eastAsia="Calibri" w:cs="Times New Roman"/>
          <w:szCs w:val="24"/>
        </w:rPr>
      </w:pPr>
      <w:r w:rsidRPr="00B029D1">
        <w:rPr>
          <w:rFonts w:eastAsia="Calibri" w:cs="Times New Roman"/>
          <w:b/>
          <w:szCs w:val="24"/>
        </w:rPr>
        <w:t>Задачи программы:</w:t>
      </w:r>
    </w:p>
    <w:p w:rsidR="00AC550B" w:rsidRPr="00B029D1" w:rsidRDefault="00AC550B" w:rsidP="00AC550B">
      <w:pPr>
        <w:spacing w:line="360" w:lineRule="auto"/>
        <w:ind w:firstLine="708"/>
        <w:jc w:val="both"/>
        <w:rPr>
          <w:rFonts w:eastAsia="Calibri" w:cs="Times New Roman"/>
          <w:i/>
          <w:szCs w:val="24"/>
        </w:rPr>
      </w:pPr>
      <w:r w:rsidRPr="00B029D1">
        <w:rPr>
          <w:rFonts w:eastAsia="Calibri" w:cs="Times New Roman"/>
          <w:i/>
          <w:szCs w:val="24"/>
        </w:rPr>
        <w:t xml:space="preserve">Обучающие: </w:t>
      </w:r>
    </w:p>
    <w:p w:rsidR="00AC550B" w:rsidRPr="00B029D1" w:rsidRDefault="00AC550B" w:rsidP="00AC550B">
      <w:pPr>
        <w:pStyle w:val="a7"/>
        <w:numPr>
          <w:ilvl w:val="0"/>
          <w:numId w:val="11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ф</w:t>
      </w:r>
      <w:r w:rsidRPr="00B029D1">
        <w:rPr>
          <w:rFonts w:eastAsia="Calibri" w:cs="Times New Roman"/>
          <w:szCs w:val="24"/>
        </w:rPr>
        <w:t>ормирование элементов проектных, технико-конструк</w:t>
      </w:r>
      <w:r>
        <w:rPr>
          <w:rFonts w:eastAsia="Calibri" w:cs="Times New Roman"/>
          <w:szCs w:val="24"/>
        </w:rPr>
        <w:t>торских, технологических знаний;</w:t>
      </w:r>
      <w:r w:rsidRPr="00B029D1">
        <w:rPr>
          <w:rFonts w:eastAsia="Calibri" w:cs="Times New Roman"/>
          <w:szCs w:val="24"/>
        </w:rPr>
        <w:t xml:space="preserve"> </w:t>
      </w:r>
    </w:p>
    <w:p w:rsidR="00AC550B" w:rsidRPr="00B029D1" w:rsidRDefault="00AC550B" w:rsidP="00AC550B">
      <w:pPr>
        <w:pStyle w:val="a7"/>
        <w:numPr>
          <w:ilvl w:val="0"/>
          <w:numId w:val="11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</w:t>
      </w:r>
      <w:r w:rsidRPr="00B029D1">
        <w:rPr>
          <w:rFonts w:eastAsia="Calibri" w:cs="Times New Roman"/>
          <w:szCs w:val="24"/>
        </w:rPr>
        <w:t>ривитие навыков и умений работы с различными материалами и инструментами</w:t>
      </w:r>
      <w:r>
        <w:rPr>
          <w:rFonts w:eastAsia="Calibri" w:cs="Times New Roman"/>
          <w:szCs w:val="24"/>
        </w:rPr>
        <w:t>;</w:t>
      </w:r>
      <w:r w:rsidRPr="00B029D1">
        <w:rPr>
          <w:rFonts w:eastAsia="Calibri" w:cs="Times New Roman"/>
          <w:szCs w:val="24"/>
        </w:rPr>
        <w:t xml:space="preserve"> </w:t>
      </w:r>
    </w:p>
    <w:p w:rsidR="00AC550B" w:rsidRPr="00B029D1" w:rsidRDefault="00AC550B" w:rsidP="00AC550B">
      <w:pPr>
        <w:pStyle w:val="a7"/>
        <w:numPr>
          <w:ilvl w:val="0"/>
          <w:numId w:val="11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ф</w:t>
      </w:r>
      <w:r w:rsidRPr="00B029D1">
        <w:rPr>
          <w:rFonts w:eastAsia="Calibri" w:cs="Times New Roman"/>
          <w:szCs w:val="24"/>
        </w:rPr>
        <w:t xml:space="preserve">ормирование технологической подготовки, научно-технического мировоззрения, умения пользоваться технической литературой. </w:t>
      </w:r>
    </w:p>
    <w:p w:rsidR="00AC550B" w:rsidRPr="00B029D1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  <w:r w:rsidRPr="00B029D1">
        <w:rPr>
          <w:rFonts w:eastAsia="Calibri" w:cs="Times New Roman"/>
          <w:i/>
          <w:szCs w:val="24"/>
        </w:rPr>
        <w:t>Развивающие</w:t>
      </w:r>
      <w:r>
        <w:rPr>
          <w:rFonts w:eastAsia="Calibri" w:cs="Times New Roman"/>
          <w:szCs w:val="24"/>
        </w:rPr>
        <w:t>:</w:t>
      </w:r>
      <w:r w:rsidRPr="00B029D1">
        <w:rPr>
          <w:rFonts w:eastAsia="Calibri" w:cs="Times New Roman"/>
          <w:szCs w:val="24"/>
        </w:rPr>
        <w:t xml:space="preserve"> </w:t>
      </w:r>
    </w:p>
    <w:p w:rsidR="00AC550B" w:rsidRPr="00B029D1" w:rsidRDefault="00AC550B" w:rsidP="00AC550B">
      <w:pPr>
        <w:pStyle w:val="a7"/>
        <w:numPr>
          <w:ilvl w:val="0"/>
          <w:numId w:val="12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р</w:t>
      </w:r>
      <w:r w:rsidRPr="00B029D1">
        <w:rPr>
          <w:rFonts w:eastAsia="Calibri" w:cs="Times New Roman"/>
          <w:szCs w:val="24"/>
        </w:rPr>
        <w:t xml:space="preserve">азвитие элементов творческого мышления и конструкторских способностей, фантазии, изобретательности, потребности </w:t>
      </w:r>
      <w:r>
        <w:rPr>
          <w:rFonts w:eastAsia="Calibri" w:cs="Times New Roman"/>
          <w:szCs w:val="24"/>
        </w:rPr>
        <w:t>детей в творческой деятельности;</w:t>
      </w:r>
      <w:r w:rsidRPr="00B029D1">
        <w:rPr>
          <w:rFonts w:eastAsia="Calibri" w:cs="Times New Roman"/>
          <w:szCs w:val="24"/>
        </w:rPr>
        <w:t xml:space="preserve"> </w:t>
      </w:r>
    </w:p>
    <w:p w:rsidR="00AC550B" w:rsidRPr="00B029D1" w:rsidRDefault="00AC550B" w:rsidP="00AC550B">
      <w:pPr>
        <w:pStyle w:val="a7"/>
        <w:numPr>
          <w:ilvl w:val="0"/>
          <w:numId w:val="12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р</w:t>
      </w:r>
      <w:r w:rsidRPr="00B029D1">
        <w:rPr>
          <w:rFonts w:eastAsia="Calibri" w:cs="Times New Roman"/>
          <w:szCs w:val="24"/>
        </w:rPr>
        <w:t xml:space="preserve">азвитие познавательной активности </w:t>
      </w:r>
      <w:r>
        <w:rPr>
          <w:rFonts w:eastAsia="Calibri" w:cs="Times New Roman"/>
          <w:szCs w:val="24"/>
        </w:rPr>
        <w:t>и способности к самообразованию;</w:t>
      </w:r>
      <w:r w:rsidRPr="00B029D1">
        <w:rPr>
          <w:rFonts w:eastAsia="Calibri" w:cs="Times New Roman"/>
          <w:szCs w:val="24"/>
        </w:rPr>
        <w:t xml:space="preserve"> </w:t>
      </w:r>
    </w:p>
    <w:p w:rsidR="00AC550B" w:rsidRDefault="00AC550B" w:rsidP="00AC550B">
      <w:pPr>
        <w:pStyle w:val="a7"/>
        <w:numPr>
          <w:ilvl w:val="0"/>
          <w:numId w:val="12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ф</w:t>
      </w:r>
      <w:r w:rsidRPr="00B029D1">
        <w:rPr>
          <w:rFonts w:eastAsia="Calibri" w:cs="Times New Roman"/>
          <w:szCs w:val="24"/>
        </w:rPr>
        <w:t>ормирование опыта проектной, конструкторской, технологич</w:t>
      </w:r>
      <w:r>
        <w:rPr>
          <w:rFonts w:eastAsia="Calibri" w:cs="Times New Roman"/>
          <w:szCs w:val="24"/>
        </w:rPr>
        <w:t>еской и спортивной деятельности.</w:t>
      </w:r>
    </w:p>
    <w:p w:rsidR="00AC550B" w:rsidRPr="00BA2F5A" w:rsidRDefault="00AC550B" w:rsidP="00AC550B">
      <w:pPr>
        <w:spacing w:line="360" w:lineRule="auto"/>
        <w:ind w:firstLine="708"/>
        <w:jc w:val="both"/>
        <w:rPr>
          <w:rFonts w:eastAsia="Calibri" w:cs="Times New Roman"/>
          <w:i/>
          <w:szCs w:val="24"/>
        </w:rPr>
      </w:pPr>
      <w:r w:rsidRPr="00BA2F5A">
        <w:rPr>
          <w:rFonts w:eastAsia="Calibri" w:cs="Times New Roman"/>
          <w:i/>
          <w:szCs w:val="24"/>
        </w:rPr>
        <w:t xml:space="preserve">Воспитательные: </w:t>
      </w:r>
    </w:p>
    <w:p w:rsidR="00AC550B" w:rsidRDefault="00AC550B" w:rsidP="00AC550B">
      <w:pPr>
        <w:pStyle w:val="a7"/>
        <w:numPr>
          <w:ilvl w:val="0"/>
          <w:numId w:val="13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в</w:t>
      </w:r>
      <w:r w:rsidRPr="00B029D1">
        <w:rPr>
          <w:rFonts w:eastAsia="Calibri" w:cs="Times New Roman"/>
          <w:szCs w:val="24"/>
        </w:rPr>
        <w:t>оспитание ценных личностных качеств: трудолюбия, ответственности, личной дисциплины, аккуратност</w:t>
      </w:r>
      <w:r>
        <w:rPr>
          <w:rFonts w:eastAsia="Calibri" w:cs="Times New Roman"/>
          <w:szCs w:val="24"/>
        </w:rPr>
        <w:t>и, культуры поведения и общения;</w:t>
      </w:r>
    </w:p>
    <w:p w:rsidR="00AC550B" w:rsidRDefault="00AC550B" w:rsidP="00AC550B">
      <w:pPr>
        <w:pStyle w:val="a7"/>
        <w:numPr>
          <w:ilvl w:val="0"/>
          <w:numId w:val="13"/>
        </w:numPr>
        <w:spacing w:line="360" w:lineRule="auto"/>
        <w:jc w:val="both"/>
        <w:rPr>
          <w:rFonts w:eastAsia="Calibri" w:cs="Times New Roman"/>
          <w:szCs w:val="24"/>
        </w:rPr>
      </w:pPr>
      <w:r w:rsidRPr="001A28AF">
        <w:rPr>
          <w:rFonts w:eastAsia="Calibri" w:cs="Times New Roman"/>
          <w:szCs w:val="24"/>
        </w:rPr>
        <w:t>воспитание гражданина и патриота своей Родины.</w:t>
      </w:r>
    </w:p>
    <w:p w:rsidR="00AC550B" w:rsidRPr="00BA2F5A" w:rsidRDefault="00AC550B" w:rsidP="00AC550B">
      <w:pPr>
        <w:spacing w:line="360" w:lineRule="auto"/>
        <w:ind w:left="360" w:firstLine="348"/>
        <w:jc w:val="both"/>
        <w:rPr>
          <w:rFonts w:eastAsia="Calibri" w:cs="Times New Roman"/>
          <w:i/>
          <w:szCs w:val="24"/>
        </w:rPr>
      </w:pPr>
      <w:r w:rsidRPr="00BA2F5A">
        <w:rPr>
          <w:rFonts w:eastAsia="Calibri" w:cs="Times New Roman"/>
          <w:i/>
          <w:szCs w:val="24"/>
        </w:rPr>
        <w:t>Мотивационные:</w:t>
      </w:r>
    </w:p>
    <w:p w:rsidR="00AC550B" w:rsidRDefault="00AC550B" w:rsidP="00AC550B">
      <w:pPr>
        <w:pStyle w:val="a7"/>
        <w:numPr>
          <w:ilvl w:val="0"/>
          <w:numId w:val="13"/>
        </w:num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с</w:t>
      </w:r>
      <w:r w:rsidRPr="00B029D1">
        <w:rPr>
          <w:rFonts w:eastAsia="Calibri" w:cs="Times New Roman"/>
          <w:szCs w:val="24"/>
        </w:rPr>
        <w:t>тимулирование любознательности, интереса к технике и ее истории</w:t>
      </w:r>
      <w:r>
        <w:rPr>
          <w:rFonts w:eastAsia="Calibri" w:cs="Times New Roman"/>
          <w:szCs w:val="24"/>
        </w:rPr>
        <w:t>;</w:t>
      </w:r>
    </w:p>
    <w:p w:rsidR="00AC550B" w:rsidRPr="00BA2F5A" w:rsidRDefault="00AC550B" w:rsidP="00AC550B">
      <w:pPr>
        <w:pStyle w:val="a7"/>
        <w:numPr>
          <w:ilvl w:val="0"/>
          <w:numId w:val="13"/>
        </w:numPr>
        <w:spacing w:line="360" w:lineRule="auto"/>
        <w:jc w:val="both"/>
        <w:rPr>
          <w:rFonts w:eastAsia="Calibri" w:cs="Times New Roman"/>
          <w:szCs w:val="24"/>
        </w:rPr>
      </w:pPr>
      <w:r w:rsidRPr="0071481E">
        <w:rPr>
          <w:rFonts w:eastAsia="Calibri" w:cs="Times New Roman"/>
          <w:szCs w:val="24"/>
        </w:rPr>
        <w:t>формирование устойчивого интереса к техническому творчеству, умения работать в коллективе, стремления к достижению поставленной цели и самосовершенствованию</w:t>
      </w:r>
      <w:r>
        <w:rPr>
          <w:rFonts w:eastAsia="Calibri" w:cs="Times New Roman"/>
          <w:szCs w:val="24"/>
        </w:rPr>
        <w:t>.</w:t>
      </w:r>
    </w:p>
    <w:p w:rsidR="00AC550B" w:rsidRDefault="00AC550B" w:rsidP="00AC550B">
      <w:pPr>
        <w:pStyle w:val="a7"/>
        <w:spacing w:line="360" w:lineRule="auto"/>
        <w:jc w:val="both"/>
        <w:rPr>
          <w:rFonts w:eastAsia="Calibri" w:cs="Times New Roman"/>
          <w:i/>
          <w:szCs w:val="24"/>
        </w:rPr>
      </w:pPr>
      <w:r w:rsidRPr="00BA2F5A">
        <w:rPr>
          <w:rFonts w:eastAsia="Calibri" w:cs="Times New Roman"/>
          <w:i/>
          <w:szCs w:val="24"/>
        </w:rPr>
        <w:t>Методические:</w:t>
      </w:r>
    </w:p>
    <w:p w:rsidR="00AC550B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и</w:t>
      </w:r>
      <w:r w:rsidRPr="00BA2F5A">
        <w:rPr>
          <w:rFonts w:eastAsia="Calibri" w:cs="Times New Roman"/>
          <w:szCs w:val="24"/>
        </w:rPr>
        <w:t>спользование в образовательном процессе современных педагогических технологий;</w:t>
      </w:r>
    </w:p>
    <w:p w:rsidR="00AC550B" w:rsidRPr="00F42493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BA2F5A">
        <w:rPr>
          <w:rFonts w:eastAsia="Calibri" w:cs="Times New Roman"/>
          <w:szCs w:val="24"/>
        </w:rPr>
        <w:t xml:space="preserve">изучение, обобщение и использование в практике результативного педагогического </w:t>
      </w:r>
      <w:proofErr w:type="gramStart"/>
      <w:r w:rsidRPr="00BA2F5A">
        <w:rPr>
          <w:rFonts w:eastAsia="Calibri" w:cs="Times New Roman"/>
          <w:szCs w:val="24"/>
        </w:rPr>
        <w:t>опыта работы педагогов дополнительного образования технической направленности</w:t>
      </w:r>
      <w:proofErr w:type="gramEnd"/>
      <w:r>
        <w:rPr>
          <w:rFonts w:eastAsia="Calibri" w:cs="Times New Roman"/>
          <w:szCs w:val="24"/>
        </w:rPr>
        <w:t>.</w:t>
      </w:r>
    </w:p>
    <w:p w:rsidR="00AC550B" w:rsidRPr="00A44C18" w:rsidRDefault="00AC550B" w:rsidP="00AC550B">
      <w:pPr>
        <w:pStyle w:val="a7"/>
        <w:spacing w:line="360" w:lineRule="auto"/>
        <w:ind w:left="709"/>
        <w:jc w:val="both"/>
        <w:rPr>
          <w:rFonts w:eastAsia="Calibri" w:cs="Times New Roman"/>
          <w:i/>
          <w:szCs w:val="24"/>
        </w:rPr>
      </w:pPr>
      <w:r w:rsidRPr="00A44C18">
        <w:rPr>
          <w:rFonts w:eastAsia="Calibri" w:cs="Times New Roman"/>
          <w:i/>
          <w:szCs w:val="24"/>
        </w:rPr>
        <w:t>Социально-педагогические:</w:t>
      </w:r>
    </w:p>
    <w:p w:rsidR="00AC550B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A44C18">
        <w:rPr>
          <w:rFonts w:eastAsia="Calibri" w:cs="Times New Roman"/>
          <w:szCs w:val="24"/>
        </w:rPr>
        <w:t xml:space="preserve">формирование добровольного сотрудничества и содружества, диалогически равноправного взаимодействия, совместная творческая работа, общность интересов и увлечений между </w:t>
      </w:r>
      <w:r>
        <w:rPr>
          <w:rFonts w:eastAsia="Calibri" w:cs="Times New Roman"/>
          <w:szCs w:val="24"/>
        </w:rPr>
        <w:t xml:space="preserve">всеми </w:t>
      </w:r>
      <w:r w:rsidRPr="00A44C18">
        <w:rPr>
          <w:rFonts w:eastAsia="Calibri" w:cs="Times New Roman"/>
          <w:szCs w:val="24"/>
        </w:rPr>
        <w:t>участни</w:t>
      </w:r>
      <w:r>
        <w:rPr>
          <w:rFonts w:eastAsia="Calibri" w:cs="Times New Roman"/>
          <w:szCs w:val="24"/>
        </w:rPr>
        <w:t>ками образовательного процесса</w:t>
      </w:r>
      <w:r w:rsidRPr="00A44C18">
        <w:rPr>
          <w:rFonts w:eastAsia="Calibri" w:cs="Times New Roman"/>
          <w:szCs w:val="24"/>
        </w:rPr>
        <w:t>;</w:t>
      </w:r>
    </w:p>
    <w:p w:rsidR="00AC550B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EE09C2">
        <w:rPr>
          <w:rFonts w:eastAsia="Calibri" w:cs="Times New Roman"/>
          <w:szCs w:val="24"/>
        </w:rPr>
        <w:t xml:space="preserve"> включение </w:t>
      </w:r>
      <w:r>
        <w:rPr>
          <w:rFonts w:eastAsia="Calibri" w:cs="Times New Roman"/>
          <w:szCs w:val="24"/>
        </w:rPr>
        <w:t>учащегося</w:t>
      </w:r>
      <w:r w:rsidRPr="00EE09C2">
        <w:rPr>
          <w:rFonts w:eastAsia="Calibri" w:cs="Times New Roman"/>
          <w:szCs w:val="24"/>
        </w:rPr>
        <w:t xml:space="preserve"> в реальную жизнь, </w:t>
      </w:r>
      <w:proofErr w:type="gramStart"/>
      <w:r w:rsidRPr="00EE09C2">
        <w:rPr>
          <w:rFonts w:eastAsia="Calibri" w:cs="Times New Roman"/>
          <w:szCs w:val="24"/>
        </w:rPr>
        <w:t>общественный</w:t>
      </w:r>
      <w:proofErr w:type="gramEnd"/>
      <w:r w:rsidRPr="00EE09C2">
        <w:rPr>
          <w:rFonts w:eastAsia="Calibri" w:cs="Times New Roman"/>
          <w:szCs w:val="24"/>
        </w:rPr>
        <w:t>, трудовой процессы на правах субъекта деятельности;</w:t>
      </w:r>
    </w:p>
    <w:p w:rsidR="00AC550B" w:rsidRPr="00EE09C2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EE09C2">
        <w:rPr>
          <w:rFonts w:eastAsia="Calibri" w:cs="Times New Roman"/>
          <w:szCs w:val="24"/>
        </w:rPr>
        <w:t>включение подростков в ситу</w:t>
      </w:r>
      <w:r>
        <w:rPr>
          <w:rFonts w:eastAsia="Calibri" w:cs="Times New Roman"/>
          <w:szCs w:val="24"/>
        </w:rPr>
        <w:t>ации выбора жизненных ценностей,</w:t>
      </w:r>
      <w:r w:rsidRPr="00EE09C2">
        <w:rPr>
          <w:rFonts w:eastAsia="Calibri" w:cs="Times New Roman"/>
          <w:szCs w:val="24"/>
        </w:rPr>
        <w:t xml:space="preserve"> помощь в их осмыслении, а также в оценке своих действий и поступков</w:t>
      </w:r>
      <w:r>
        <w:rPr>
          <w:rFonts w:eastAsia="Calibri" w:cs="Times New Roman"/>
          <w:szCs w:val="24"/>
        </w:rPr>
        <w:t xml:space="preserve"> (</w:t>
      </w:r>
      <w:r w:rsidRPr="00EE09C2">
        <w:rPr>
          <w:rFonts w:eastAsia="Calibri" w:cs="Times New Roman"/>
          <w:szCs w:val="24"/>
        </w:rPr>
        <w:t>самостоятельное разрешение возникающих проблем, обусловливающее высокий уровень самосознания, чувство самоува</w:t>
      </w:r>
      <w:r w:rsidRPr="00EE09C2">
        <w:rPr>
          <w:rFonts w:eastAsia="Calibri" w:cs="Times New Roman"/>
          <w:szCs w:val="24"/>
        </w:rPr>
        <w:softHyphen/>
        <w:t>жения, собственного достоинства, самодисциплины в сочетании с уважением к мнению других людей, способностью к ориентиров</w:t>
      </w:r>
      <w:r w:rsidRPr="00EE09C2">
        <w:rPr>
          <w:rFonts w:eastAsia="Calibri" w:cs="Times New Roman"/>
          <w:szCs w:val="24"/>
        </w:rPr>
        <w:softHyphen/>
        <w:t>ке в мире духовных ценностей</w:t>
      </w:r>
      <w:r>
        <w:rPr>
          <w:rFonts w:eastAsia="Calibri" w:cs="Times New Roman"/>
          <w:szCs w:val="24"/>
        </w:rPr>
        <w:t>)</w:t>
      </w:r>
      <w:r w:rsidRPr="00EE09C2">
        <w:rPr>
          <w:rFonts w:eastAsia="Calibri" w:cs="Times New Roman"/>
          <w:szCs w:val="24"/>
        </w:rPr>
        <w:t>;</w:t>
      </w:r>
    </w:p>
    <w:p w:rsidR="00AC550B" w:rsidRPr="00EE09C2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EE09C2">
        <w:rPr>
          <w:rFonts w:eastAsia="Calibri" w:cs="Times New Roman"/>
          <w:szCs w:val="24"/>
        </w:rPr>
        <w:t>формирование индивидуальности, развитие образованной, духовной, гуманной, свободной, творческой личности, ориентиро</w:t>
      </w:r>
      <w:r w:rsidRPr="00EE09C2">
        <w:rPr>
          <w:rFonts w:eastAsia="Calibri" w:cs="Times New Roman"/>
          <w:szCs w:val="24"/>
        </w:rPr>
        <w:softHyphen/>
        <w:t>ванной на общечеловеческие и общенациональные ценности;</w:t>
      </w:r>
    </w:p>
    <w:p w:rsidR="00AC550B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EE09C2">
        <w:rPr>
          <w:rFonts w:eastAsia="Calibri" w:cs="Times New Roman"/>
          <w:szCs w:val="24"/>
        </w:rPr>
        <w:t>формирование и развитие таких качеств личности, как гражданская ответствен</w:t>
      </w:r>
      <w:r w:rsidRPr="00EE09C2">
        <w:rPr>
          <w:rFonts w:eastAsia="Calibri" w:cs="Times New Roman"/>
          <w:szCs w:val="24"/>
        </w:rPr>
        <w:softHyphen/>
        <w:t>ность, патриотизм, сострадание, терпимость, милосердие, благородство, честь и достоинство</w:t>
      </w:r>
      <w:r>
        <w:rPr>
          <w:rFonts w:eastAsia="Calibri" w:cs="Times New Roman"/>
          <w:szCs w:val="24"/>
        </w:rPr>
        <w:t>.</w:t>
      </w:r>
    </w:p>
    <w:p w:rsidR="00AC550B" w:rsidRDefault="00AC550B" w:rsidP="00AC550B">
      <w:pPr>
        <w:spacing w:line="360" w:lineRule="auto"/>
        <w:ind w:left="284" w:firstLine="283"/>
        <w:jc w:val="both"/>
        <w:rPr>
          <w:rFonts w:eastAsia="Calibri" w:cs="Times New Roman"/>
          <w:i/>
          <w:szCs w:val="24"/>
        </w:rPr>
      </w:pPr>
      <w:r w:rsidRPr="00177769">
        <w:rPr>
          <w:rFonts w:eastAsia="Calibri" w:cs="Times New Roman"/>
          <w:i/>
          <w:szCs w:val="24"/>
        </w:rPr>
        <w:t>Оздоровительные:</w:t>
      </w:r>
    </w:p>
    <w:p w:rsidR="00AC550B" w:rsidRPr="00177769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177769">
        <w:rPr>
          <w:rFonts w:eastAsia="Calibri" w:cs="Times New Roman"/>
          <w:szCs w:val="24"/>
        </w:rPr>
        <w:t>обеспечить воспитаннику творческого объединения высокий уровень реального здоровья;</w:t>
      </w:r>
    </w:p>
    <w:p w:rsidR="00AC550B" w:rsidRPr="00177769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обеспечить уча</w:t>
      </w:r>
      <w:r w:rsidRPr="00177769">
        <w:rPr>
          <w:rFonts w:eastAsia="Calibri" w:cs="Times New Roman"/>
          <w:szCs w:val="24"/>
        </w:rPr>
        <w:t xml:space="preserve">щегося необходимым багажом знаний, умений, навыков, необходимых для ведения здорового образа жизни; </w:t>
      </w:r>
    </w:p>
    <w:p w:rsidR="00AC550B" w:rsidRPr="00177769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 w:rsidRPr="00177769">
        <w:rPr>
          <w:rFonts w:eastAsia="Calibri" w:cs="Times New Roman"/>
          <w:szCs w:val="24"/>
        </w:rPr>
        <w:t>воспитать у воспитанника творческого объединения культуру здоровья;</w:t>
      </w:r>
    </w:p>
    <w:p w:rsidR="00AC550B" w:rsidRPr="001E0B81" w:rsidRDefault="00AC550B" w:rsidP="00AC550B">
      <w:pPr>
        <w:pStyle w:val="a7"/>
        <w:numPr>
          <w:ilvl w:val="0"/>
          <w:numId w:val="14"/>
        </w:numPr>
        <w:spacing w:line="360" w:lineRule="auto"/>
        <w:ind w:left="709" w:hanging="425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научить уча</w:t>
      </w:r>
      <w:r w:rsidRPr="00177769">
        <w:rPr>
          <w:rFonts w:eastAsia="Calibri" w:cs="Times New Roman"/>
          <w:szCs w:val="24"/>
        </w:rPr>
        <w:t>щихся использовать полученные знания в повседневной жизни.</w:t>
      </w:r>
    </w:p>
    <w:p w:rsidR="00AC550B" w:rsidRPr="001E0B81" w:rsidRDefault="00AC550B" w:rsidP="00AC550B">
      <w:pPr>
        <w:spacing w:line="360" w:lineRule="auto"/>
        <w:ind w:firstLine="567"/>
        <w:jc w:val="both"/>
        <w:rPr>
          <w:rFonts w:eastAsia="Calibri" w:cs="Times New Roman"/>
          <w:szCs w:val="24"/>
        </w:rPr>
      </w:pPr>
      <w:r>
        <w:rPr>
          <w:rFonts w:cs="Times New Roman"/>
          <w:szCs w:val="24"/>
          <w:lang w:eastAsia="ru-RU"/>
        </w:rPr>
        <w:tab/>
      </w:r>
      <w:r w:rsidRPr="001E0B81">
        <w:rPr>
          <w:rFonts w:eastAsia="Calibri" w:cs="Times New Roman"/>
          <w:szCs w:val="24"/>
        </w:rPr>
        <w:t xml:space="preserve">Количество часов, на которое рассчитана Рабочая программа – 144 часа, в том числе – </w:t>
      </w:r>
      <w:r w:rsidRPr="001E0B81">
        <w:rPr>
          <w:rFonts w:eastAsia="Calibri" w:cs="Times New Roman"/>
          <w:b/>
          <w:szCs w:val="24"/>
        </w:rPr>
        <w:t>100 часов</w:t>
      </w:r>
      <w:r w:rsidRPr="001E0B81">
        <w:rPr>
          <w:rFonts w:eastAsia="Calibri" w:cs="Times New Roman"/>
          <w:szCs w:val="24"/>
        </w:rPr>
        <w:t xml:space="preserve"> отведено для проведения практических занятий, исследований.</w:t>
      </w:r>
    </w:p>
    <w:p w:rsidR="00AC550B" w:rsidRDefault="00AC550B" w:rsidP="00AC550B">
      <w:pPr>
        <w:pStyle w:val="a5"/>
        <w:tabs>
          <w:tab w:val="left" w:pos="-28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0B" w:rsidRDefault="00AC550B" w:rsidP="00AC550B">
      <w:pPr>
        <w:pStyle w:val="a5"/>
        <w:tabs>
          <w:tab w:val="left" w:pos="-28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0B" w:rsidRDefault="00AC550B" w:rsidP="00AC550B">
      <w:pPr>
        <w:pStyle w:val="a5"/>
        <w:tabs>
          <w:tab w:val="left" w:pos="-28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0B" w:rsidRPr="00052FFA" w:rsidRDefault="00AC550B" w:rsidP="00AC550B">
      <w:pPr>
        <w:pStyle w:val="a5"/>
        <w:tabs>
          <w:tab w:val="left" w:pos="-28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783">
        <w:rPr>
          <w:rFonts w:ascii="Times New Roman" w:hAnsi="Times New Roman" w:cs="Times New Roman"/>
          <w:b/>
          <w:sz w:val="24"/>
          <w:szCs w:val="24"/>
        </w:rPr>
        <w:lastRenderedPageBreak/>
        <w:t>Формы</w:t>
      </w:r>
      <w:r>
        <w:rPr>
          <w:rFonts w:ascii="Times New Roman" w:hAnsi="Times New Roman" w:cs="Times New Roman"/>
          <w:b/>
          <w:sz w:val="24"/>
          <w:szCs w:val="24"/>
        </w:rPr>
        <w:t xml:space="preserve">, методы </w:t>
      </w:r>
      <w:r w:rsidRPr="00163783">
        <w:rPr>
          <w:rFonts w:ascii="Times New Roman" w:hAnsi="Times New Roman" w:cs="Times New Roman"/>
          <w:b/>
          <w:sz w:val="24"/>
          <w:szCs w:val="24"/>
        </w:rPr>
        <w:t xml:space="preserve"> и режим занятий</w:t>
      </w:r>
    </w:p>
    <w:p w:rsidR="00AC550B" w:rsidRPr="00265738" w:rsidRDefault="00AC550B" w:rsidP="00AC550B">
      <w:pPr>
        <w:spacing w:line="360" w:lineRule="auto"/>
        <w:ind w:firstLine="567"/>
        <w:jc w:val="both"/>
        <w:rPr>
          <w:rFonts w:eastAsia="Calibri" w:cs="Times New Roman"/>
          <w:szCs w:val="24"/>
        </w:rPr>
      </w:pPr>
      <w:proofErr w:type="gramStart"/>
      <w:r w:rsidRPr="00265738">
        <w:rPr>
          <w:rFonts w:eastAsia="Calibri" w:cs="Times New Roman"/>
          <w:szCs w:val="24"/>
        </w:rPr>
        <w:t xml:space="preserve">Для реализации </w:t>
      </w:r>
      <w:r>
        <w:rPr>
          <w:rFonts w:eastAsia="Calibri" w:cs="Times New Roman"/>
          <w:szCs w:val="24"/>
        </w:rPr>
        <w:t xml:space="preserve">общеобразовательной общеразвивающей </w:t>
      </w:r>
      <w:r w:rsidRPr="00265738">
        <w:rPr>
          <w:rFonts w:eastAsia="Calibri" w:cs="Times New Roman"/>
          <w:szCs w:val="24"/>
        </w:rPr>
        <w:t xml:space="preserve">программы </w:t>
      </w:r>
      <w:r>
        <w:rPr>
          <w:rFonts w:eastAsia="Calibri" w:cs="Times New Roman"/>
          <w:szCs w:val="24"/>
        </w:rPr>
        <w:t>«</w:t>
      </w:r>
      <w:proofErr w:type="spellStart"/>
      <w:r>
        <w:rPr>
          <w:rFonts w:eastAsia="Calibri" w:cs="Times New Roman"/>
          <w:szCs w:val="24"/>
        </w:rPr>
        <w:t>Автомоделирование</w:t>
      </w:r>
      <w:proofErr w:type="spellEnd"/>
      <w:r>
        <w:rPr>
          <w:rFonts w:eastAsia="Calibri" w:cs="Times New Roman"/>
          <w:szCs w:val="24"/>
        </w:rPr>
        <w:t xml:space="preserve">» мною используются </w:t>
      </w:r>
      <w:r w:rsidRPr="00265738">
        <w:rPr>
          <w:rFonts w:eastAsia="Calibri" w:cs="Times New Roman"/>
          <w:szCs w:val="24"/>
        </w:rPr>
        <w:t xml:space="preserve"> различные формы занятий: </w:t>
      </w:r>
      <w:r w:rsidRPr="00723421">
        <w:rPr>
          <w:rFonts w:eastAsia="Calibri" w:cs="Times New Roman"/>
          <w:szCs w:val="24"/>
        </w:rPr>
        <w:t>групповые теоретические и практические занятия</w:t>
      </w:r>
      <w:r w:rsidRPr="00265738">
        <w:rPr>
          <w:rFonts w:eastAsia="Calibri" w:cs="Times New Roman"/>
          <w:szCs w:val="24"/>
        </w:rPr>
        <w:t xml:space="preserve">, </w:t>
      </w:r>
      <w:r w:rsidRPr="00723421">
        <w:rPr>
          <w:rFonts w:eastAsia="Calibri" w:cs="Times New Roman"/>
          <w:szCs w:val="24"/>
        </w:rPr>
        <w:t>групповые тренировки</w:t>
      </w:r>
      <w:r>
        <w:rPr>
          <w:rFonts w:eastAsia="Calibri" w:cs="Times New Roman"/>
          <w:szCs w:val="24"/>
        </w:rPr>
        <w:t>,</w:t>
      </w:r>
      <w:r w:rsidRPr="00265738">
        <w:rPr>
          <w:rFonts w:eastAsia="Calibri" w:cs="Times New Roman"/>
          <w:szCs w:val="24"/>
        </w:rPr>
        <w:t xml:space="preserve"> </w:t>
      </w:r>
      <w:r w:rsidRPr="00723421">
        <w:rPr>
          <w:rFonts w:eastAsia="Calibri" w:cs="Times New Roman"/>
          <w:szCs w:val="24"/>
        </w:rPr>
        <w:t>индивидуальные практические занятия и тренировки</w:t>
      </w:r>
      <w:r>
        <w:rPr>
          <w:rFonts w:eastAsia="Calibri" w:cs="Times New Roman"/>
          <w:szCs w:val="24"/>
        </w:rPr>
        <w:t xml:space="preserve">, </w:t>
      </w:r>
      <w:r w:rsidRPr="00265738">
        <w:rPr>
          <w:rFonts w:eastAsia="Calibri" w:cs="Times New Roman"/>
          <w:szCs w:val="24"/>
        </w:rPr>
        <w:t xml:space="preserve"> показ технических объектов с объяснением, лекция, комбинированное занятие, экскурсия, самостоятельная работа, выполнение творческих заданий, испытание, </w:t>
      </w:r>
      <w:r>
        <w:rPr>
          <w:rFonts w:eastAsia="Calibri" w:cs="Times New Roman"/>
          <w:szCs w:val="24"/>
        </w:rPr>
        <w:t>участие в соревнованиях различного уровня</w:t>
      </w:r>
      <w:r w:rsidRPr="00265738">
        <w:rPr>
          <w:rFonts w:eastAsia="Calibri" w:cs="Times New Roman"/>
          <w:szCs w:val="24"/>
        </w:rPr>
        <w:t>, выступление и участие в выставках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 xml:space="preserve"> по техническому творчеству</w:t>
      </w:r>
      <w:r>
        <w:rPr>
          <w:rFonts w:eastAsia="Calibri" w:cs="Times New Roman"/>
          <w:szCs w:val="24"/>
        </w:rPr>
        <w:t xml:space="preserve"> различного уровня, участие в показательных выступлениях различного уровня, </w:t>
      </w:r>
      <w:r w:rsidRPr="00265738">
        <w:rPr>
          <w:rFonts w:eastAsia="Calibri" w:cs="Times New Roman"/>
          <w:szCs w:val="24"/>
        </w:rPr>
        <w:t xml:space="preserve"> </w:t>
      </w:r>
      <w:r w:rsidRPr="00723421">
        <w:rPr>
          <w:rFonts w:eastAsia="Calibri" w:cs="Times New Roman"/>
          <w:szCs w:val="24"/>
        </w:rPr>
        <w:t>психологические</w:t>
      </w:r>
      <w:proofErr w:type="gramEnd"/>
      <w:r w:rsidRPr="00723421">
        <w:rPr>
          <w:rFonts w:eastAsia="Calibri" w:cs="Times New Roman"/>
          <w:szCs w:val="24"/>
        </w:rPr>
        <w:t xml:space="preserve"> тренинги</w:t>
      </w:r>
      <w:r>
        <w:rPr>
          <w:rFonts w:eastAsia="Calibri" w:cs="Times New Roman"/>
          <w:szCs w:val="24"/>
        </w:rPr>
        <w:t>.</w:t>
      </w:r>
    </w:p>
    <w:p w:rsidR="00AC550B" w:rsidRDefault="00AC550B" w:rsidP="00AC550B">
      <w:pPr>
        <w:spacing w:line="360" w:lineRule="auto"/>
        <w:ind w:firstLine="567"/>
        <w:jc w:val="both"/>
        <w:rPr>
          <w:rFonts w:eastAsia="Calibri" w:cs="Times New Roman"/>
          <w:szCs w:val="24"/>
        </w:rPr>
      </w:pPr>
      <w:r w:rsidRPr="00265738">
        <w:rPr>
          <w:rFonts w:eastAsia="Calibri" w:cs="Times New Roman"/>
          <w:szCs w:val="24"/>
        </w:rPr>
        <w:t>Основная форма проведения занятий – практическое занятие, на котором приобретаются навыки конструирования моделей и чертёжного мастерства, закрепление и углубление полученных теоретических знаний, формирование соответствующих навыков и умений.</w:t>
      </w:r>
    </w:p>
    <w:p w:rsidR="00AC550B" w:rsidRPr="00265738" w:rsidRDefault="00AC550B" w:rsidP="00AC550B">
      <w:pPr>
        <w:spacing w:line="360" w:lineRule="auto"/>
        <w:jc w:val="both"/>
        <w:rPr>
          <w:rFonts w:eastAsia="Calibri" w:cs="Times New Roman"/>
          <w:szCs w:val="24"/>
        </w:rPr>
      </w:pPr>
      <w:r w:rsidRPr="00265738">
        <w:rPr>
          <w:rFonts w:eastAsia="Calibri" w:cs="Times New Roman"/>
          <w:szCs w:val="24"/>
        </w:rPr>
        <w:t xml:space="preserve">Формы организации деятельности учащихся на занятиях: </w:t>
      </w:r>
      <w:r>
        <w:rPr>
          <w:rFonts w:eastAsia="Calibri" w:cs="Times New Roman"/>
          <w:szCs w:val="24"/>
        </w:rPr>
        <w:t>г</w:t>
      </w:r>
      <w:r w:rsidRPr="00265738">
        <w:rPr>
          <w:rFonts w:eastAsia="Calibri" w:cs="Times New Roman"/>
          <w:szCs w:val="24"/>
        </w:rPr>
        <w:t>рупповая, малыми группами,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индивидуальная.</w:t>
      </w:r>
    </w:p>
    <w:p w:rsidR="00AC550B" w:rsidRPr="00265738" w:rsidRDefault="00AC550B" w:rsidP="00AC550B">
      <w:pPr>
        <w:spacing w:line="360" w:lineRule="auto"/>
        <w:ind w:firstLine="567"/>
        <w:jc w:val="both"/>
        <w:rPr>
          <w:rFonts w:eastAsia="Calibri" w:cs="Times New Roman"/>
          <w:b/>
          <w:szCs w:val="24"/>
        </w:rPr>
      </w:pPr>
      <w:r w:rsidRPr="00265738">
        <w:rPr>
          <w:rFonts w:eastAsia="Calibri" w:cs="Times New Roman"/>
          <w:b/>
          <w:szCs w:val="24"/>
        </w:rPr>
        <w:t>Режим занятий</w:t>
      </w:r>
    </w:p>
    <w:p w:rsidR="00AC550B" w:rsidRPr="00002CEB" w:rsidRDefault="00AC550B" w:rsidP="00AC550B">
      <w:pPr>
        <w:spacing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- 1</w:t>
      </w:r>
      <w:r w:rsidRPr="00002CEB">
        <w:rPr>
          <w:rFonts w:eastAsia="Calibri" w:cs="Times New Roman"/>
          <w:szCs w:val="24"/>
        </w:rPr>
        <w:t>р</w:t>
      </w:r>
      <w:r>
        <w:rPr>
          <w:rFonts w:eastAsia="Calibri" w:cs="Times New Roman"/>
          <w:szCs w:val="24"/>
        </w:rPr>
        <w:t>аза в неделю по 3 часа</w:t>
      </w:r>
      <w:proofErr w:type="gramStart"/>
      <w:r>
        <w:rPr>
          <w:rFonts w:eastAsia="Calibri" w:cs="Times New Roman"/>
          <w:szCs w:val="24"/>
        </w:rPr>
        <w:t xml:space="preserve"> </w:t>
      </w:r>
      <w:r w:rsidRPr="00002CEB">
        <w:rPr>
          <w:rFonts w:eastAsia="Calibri" w:cs="Times New Roman"/>
          <w:szCs w:val="24"/>
        </w:rPr>
        <w:t>)</w:t>
      </w:r>
      <w:proofErr w:type="gramEnd"/>
      <w:r w:rsidRPr="00002CEB">
        <w:rPr>
          <w:rFonts w:eastAsia="Calibri" w:cs="Times New Roman"/>
          <w:szCs w:val="24"/>
        </w:rPr>
        <w:t xml:space="preserve"> –  108 занятий </w:t>
      </w:r>
    </w:p>
    <w:p w:rsidR="00AC550B" w:rsidRPr="00265738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265738">
        <w:rPr>
          <w:rFonts w:eastAsia="Calibri" w:cs="Times New Roman"/>
          <w:szCs w:val="24"/>
        </w:rPr>
        <w:t>Режим занятия во время теоретических занятий в помещении (лекция):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организационный момент,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вводная часть (краткий рассказ о том, чем будем заниматься),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опрос по пройденному материалу,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лекция,</w:t>
      </w:r>
      <w:r>
        <w:rPr>
          <w:rFonts w:eastAsia="Calibri" w:cs="Times New Roman"/>
          <w:szCs w:val="24"/>
        </w:rPr>
        <w:t xml:space="preserve"> перемена между занятиями, </w:t>
      </w:r>
      <w:r w:rsidRPr="00265738">
        <w:rPr>
          <w:rFonts w:eastAsia="Calibri" w:cs="Times New Roman"/>
          <w:szCs w:val="24"/>
        </w:rPr>
        <w:t xml:space="preserve">ответы на вопросы (вопросы по пройденному материалу к педагогу от </w:t>
      </w:r>
      <w:r>
        <w:rPr>
          <w:rFonts w:eastAsia="Calibri" w:cs="Times New Roman"/>
          <w:szCs w:val="24"/>
        </w:rPr>
        <w:t>уча</w:t>
      </w:r>
      <w:r w:rsidRPr="00265738">
        <w:rPr>
          <w:rFonts w:eastAsia="Calibri" w:cs="Times New Roman"/>
          <w:szCs w:val="24"/>
        </w:rPr>
        <w:t>щихся (если что-то не понятно);</w:t>
      </w:r>
      <w:r>
        <w:rPr>
          <w:rFonts w:eastAsia="Calibri" w:cs="Times New Roman"/>
          <w:szCs w:val="24"/>
        </w:rPr>
        <w:t xml:space="preserve"> вопросы от педагога к уча</w:t>
      </w:r>
      <w:r w:rsidRPr="00265738">
        <w:rPr>
          <w:rFonts w:eastAsia="Calibri" w:cs="Times New Roman"/>
          <w:szCs w:val="24"/>
        </w:rPr>
        <w:t>щимся на предмет правильного усвоения пройденного материала),</w:t>
      </w:r>
      <w:r>
        <w:rPr>
          <w:rFonts w:eastAsia="Calibri" w:cs="Times New Roman"/>
          <w:szCs w:val="24"/>
        </w:rPr>
        <w:t xml:space="preserve"> подведение итогов </w:t>
      </w:r>
      <w:r w:rsidRPr="00265738">
        <w:rPr>
          <w:rFonts w:eastAsia="Calibri" w:cs="Times New Roman"/>
          <w:szCs w:val="24"/>
        </w:rPr>
        <w:t xml:space="preserve"> занятия.</w:t>
      </w:r>
      <w:proofErr w:type="gramEnd"/>
    </w:p>
    <w:p w:rsidR="00AC550B" w:rsidRPr="00265738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  <w:r w:rsidRPr="00265738">
        <w:rPr>
          <w:rFonts w:eastAsia="Calibri" w:cs="Times New Roman"/>
          <w:szCs w:val="24"/>
        </w:rPr>
        <w:t>Режим занятия во время практических занятий на трассе включает в себя следующие моменты: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организационный</w:t>
      </w:r>
      <w:r>
        <w:rPr>
          <w:rFonts w:eastAsia="Calibri" w:cs="Times New Roman"/>
          <w:szCs w:val="24"/>
        </w:rPr>
        <w:t xml:space="preserve">, </w:t>
      </w:r>
      <w:r w:rsidRPr="00265738">
        <w:rPr>
          <w:rFonts w:eastAsia="Calibri" w:cs="Times New Roman"/>
          <w:szCs w:val="24"/>
        </w:rPr>
        <w:t>осмотр трассы (для выбора наилучшей траектории прохождения поворотов  и выбора скорости),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подготовка моделей и проверка всех рабочих узлов,</w:t>
      </w:r>
      <w:r>
        <w:rPr>
          <w:rFonts w:eastAsia="Calibri" w:cs="Times New Roman"/>
          <w:szCs w:val="24"/>
        </w:rPr>
        <w:t xml:space="preserve"> </w:t>
      </w:r>
      <w:r w:rsidRPr="00265738">
        <w:rPr>
          <w:rFonts w:eastAsia="Calibri" w:cs="Times New Roman"/>
          <w:szCs w:val="24"/>
        </w:rPr>
        <w:t>вождение,</w:t>
      </w:r>
      <w:r>
        <w:rPr>
          <w:rFonts w:eastAsia="Calibri" w:cs="Times New Roman"/>
          <w:szCs w:val="24"/>
        </w:rPr>
        <w:t xml:space="preserve"> перемена между занятиями, </w:t>
      </w:r>
      <w:r w:rsidRPr="00265738">
        <w:rPr>
          <w:rFonts w:eastAsia="Calibri" w:cs="Times New Roman"/>
          <w:szCs w:val="24"/>
        </w:rPr>
        <w:t>выявление допущенных ошибок, поиск их решения,</w:t>
      </w:r>
      <w:r>
        <w:rPr>
          <w:rFonts w:eastAsia="Calibri" w:cs="Times New Roman"/>
          <w:szCs w:val="24"/>
        </w:rPr>
        <w:t xml:space="preserve"> подведение итогов за</w:t>
      </w:r>
      <w:r w:rsidRPr="00265738">
        <w:rPr>
          <w:rFonts w:eastAsia="Calibri" w:cs="Times New Roman"/>
          <w:szCs w:val="24"/>
        </w:rPr>
        <w:t>нятий.</w:t>
      </w:r>
    </w:p>
    <w:p w:rsidR="00AC550B" w:rsidRPr="004827C7" w:rsidRDefault="00AC550B" w:rsidP="00AC550B">
      <w:pPr>
        <w:spacing w:line="36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4827C7">
        <w:rPr>
          <w:rFonts w:eastAsia="Calibri" w:cs="Times New Roman"/>
          <w:b/>
          <w:i/>
          <w:szCs w:val="24"/>
        </w:rPr>
        <w:t xml:space="preserve">Методы, используемые в процессе занятий: </w:t>
      </w:r>
    </w:p>
    <w:p w:rsidR="00AC550B" w:rsidRPr="004827C7" w:rsidRDefault="00AC550B" w:rsidP="00AC550B">
      <w:pPr>
        <w:pStyle w:val="a7"/>
        <w:numPr>
          <w:ilvl w:val="0"/>
          <w:numId w:val="16"/>
        </w:numPr>
        <w:spacing w:line="360" w:lineRule="auto"/>
        <w:jc w:val="both"/>
        <w:rPr>
          <w:rFonts w:eastAsia="Calibri" w:cs="Times New Roman"/>
          <w:szCs w:val="24"/>
        </w:rPr>
      </w:pPr>
      <w:r w:rsidRPr="004827C7">
        <w:rPr>
          <w:rFonts w:eastAsia="Calibri" w:cs="Times New Roman"/>
          <w:szCs w:val="24"/>
        </w:rPr>
        <w:t xml:space="preserve">словесные методы обучения (инструктаж, объяснение нового материала, алгоритма изготовления модели); </w:t>
      </w:r>
    </w:p>
    <w:p w:rsidR="00AC550B" w:rsidRPr="004827C7" w:rsidRDefault="00AC550B" w:rsidP="00AC550B">
      <w:pPr>
        <w:pStyle w:val="a7"/>
        <w:numPr>
          <w:ilvl w:val="0"/>
          <w:numId w:val="16"/>
        </w:numPr>
        <w:spacing w:line="360" w:lineRule="auto"/>
        <w:jc w:val="both"/>
        <w:rPr>
          <w:rFonts w:eastAsia="Calibri" w:cs="Times New Roman"/>
          <w:szCs w:val="24"/>
        </w:rPr>
      </w:pPr>
      <w:proofErr w:type="gramStart"/>
      <w:r w:rsidRPr="004827C7">
        <w:rPr>
          <w:rFonts w:eastAsia="Calibri" w:cs="Times New Roman"/>
          <w:szCs w:val="24"/>
        </w:rPr>
        <w:t xml:space="preserve">наглядные методы обучения (показ иллюстраций, демонстрация образцов, схем, чертежей, технологий сборки моделей; стендовых моделей, показ, исполнение педагогом модели, наблюдение, работа по образцу); </w:t>
      </w:r>
      <w:proofErr w:type="gramEnd"/>
    </w:p>
    <w:p w:rsidR="00AC550B" w:rsidRPr="004827C7" w:rsidRDefault="00AC550B" w:rsidP="00AC550B">
      <w:pPr>
        <w:pStyle w:val="a7"/>
        <w:numPr>
          <w:ilvl w:val="0"/>
          <w:numId w:val="16"/>
        </w:numPr>
        <w:spacing w:line="360" w:lineRule="auto"/>
        <w:jc w:val="both"/>
        <w:rPr>
          <w:rFonts w:eastAsia="Calibri" w:cs="Times New Roman"/>
          <w:szCs w:val="24"/>
        </w:rPr>
      </w:pPr>
      <w:r w:rsidRPr="004827C7">
        <w:rPr>
          <w:rFonts w:eastAsia="Calibri" w:cs="Times New Roman"/>
          <w:szCs w:val="24"/>
        </w:rPr>
        <w:lastRenderedPageBreak/>
        <w:t>практические методы обучения (моделирование, проектирование, конструирование и выполнение моделей; выполнение самостоятельных творческих работ и проектов,  испытание моделей</w:t>
      </w:r>
      <w:r>
        <w:rPr>
          <w:rFonts w:eastAsia="Calibri" w:cs="Times New Roman"/>
          <w:szCs w:val="24"/>
        </w:rPr>
        <w:t>).</w:t>
      </w:r>
    </w:p>
    <w:p w:rsidR="00AC550B" w:rsidRPr="00A67852" w:rsidRDefault="00AC550B" w:rsidP="00AC550B">
      <w:pPr>
        <w:spacing w:line="360" w:lineRule="auto"/>
        <w:ind w:firstLine="708"/>
        <w:jc w:val="both"/>
        <w:rPr>
          <w:rFonts w:eastAsia="Calibri" w:cs="Times New Roman"/>
          <w:b/>
          <w:szCs w:val="24"/>
        </w:rPr>
      </w:pPr>
      <w:r w:rsidRPr="00A67852">
        <w:rPr>
          <w:rFonts w:eastAsia="Calibri" w:cs="Times New Roman"/>
          <w:b/>
          <w:szCs w:val="24"/>
        </w:rPr>
        <w:t>Планируемые результаты освоения программы</w:t>
      </w:r>
    </w:p>
    <w:p w:rsidR="00AC550B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  <w:r w:rsidRPr="00627845">
        <w:rPr>
          <w:rFonts w:eastAsia="Calibri" w:cs="Times New Roman"/>
          <w:szCs w:val="24"/>
        </w:rPr>
        <w:t xml:space="preserve">В ходе освоения содержания программы обеспечиваются условия для достижения учащимися следующих личностных, </w:t>
      </w:r>
      <w:proofErr w:type="spellStart"/>
      <w:r w:rsidRPr="00627845">
        <w:rPr>
          <w:rFonts w:eastAsia="Calibri" w:cs="Times New Roman"/>
          <w:szCs w:val="24"/>
        </w:rPr>
        <w:t>метапредметных</w:t>
      </w:r>
      <w:proofErr w:type="spellEnd"/>
      <w:r w:rsidRPr="00627845">
        <w:rPr>
          <w:rFonts w:eastAsia="Calibri" w:cs="Times New Roman"/>
          <w:szCs w:val="24"/>
        </w:rPr>
        <w:t xml:space="preserve"> и предметных результатов. </w:t>
      </w:r>
    </w:p>
    <w:p w:rsidR="00AC550B" w:rsidRPr="008E4E82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r w:rsidRPr="008E4E82">
        <w:rPr>
          <w:rFonts w:eastAsia="Calibri" w:cs="Times New Roman"/>
          <w:i/>
          <w:szCs w:val="24"/>
        </w:rPr>
        <w:t>Личностные универсальные учебные действия: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широкая мотивационная основа технического творчества, включающая интерес к профессиональным сферам, связанным с автотехникой;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адекватное понимание причин успешности (</w:t>
      </w:r>
      <w:proofErr w:type="spellStart"/>
      <w:r w:rsidRPr="008E4E82">
        <w:rPr>
          <w:rFonts w:eastAsia="Calibri" w:cs="Times New Roman"/>
          <w:szCs w:val="24"/>
        </w:rPr>
        <w:t>неуспешности</w:t>
      </w:r>
      <w:proofErr w:type="spellEnd"/>
      <w:r w:rsidRPr="008E4E82">
        <w:rPr>
          <w:rFonts w:eastAsia="Calibri" w:cs="Times New Roman"/>
          <w:szCs w:val="24"/>
        </w:rPr>
        <w:t>) технической деятельности;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ориентация в нравственном содержании поступков, как собственных, так и поступков окружающих людей;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знание основных моральных норм и ориентация на их выполнение;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proofErr w:type="spellStart"/>
      <w:r w:rsidRPr="008E4E82">
        <w:rPr>
          <w:rFonts w:eastAsia="Calibri" w:cs="Times New Roman"/>
          <w:szCs w:val="24"/>
        </w:rPr>
        <w:t>эмпатия</w:t>
      </w:r>
      <w:proofErr w:type="spellEnd"/>
      <w:r w:rsidRPr="008E4E82">
        <w:rPr>
          <w:rFonts w:eastAsia="Calibri" w:cs="Times New Roman"/>
          <w:szCs w:val="24"/>
        </w:rPr>
        <w:t xml:space="preserve"> - как понимание чу</w:t>
      </w:r>
      <w:proofErr w:type="gramStart"/>
      <w:r w:rsidRPr="008E4E82">
        <w:rPr>
          <w:rFonts w:eastAsia="Calibri" w:cs="Times New Roman"/>
          <w:szCs w:val="24"/>
        </w:rPr>
        <w:t>вств др</w:t>
      </w:r>
      <w:proofErr w:type="gramEnd"/>
      <w:r w:rsidRPr="008E4E82">
        <w:rPr>
          <w:rFonts w:eastAsia="Calibri" w:cs="Times New Roman"/>
          <w:szCs w:val="24"/>
        </w:rPr>
        <w:t>угих людей и сопереживание им;</w:t>
      </w:r>
    </w:p>
    <w:p w:rsidR="00AC550B" w:rsidRPr="008E4E82" w:rsidRDefault="00AC550B" w:rsidP="00AC550B">
      <w:pPr>
        <w:pStyle w:val="a7"/>
        <w:numPr>
          <w:ilvl w:val="0"/>
          <w:numId w:val="17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развитие внимательности, настойчивости, целеустремленности, умения преодолевать трудности.</w:t>
      </w:r>
    </w:p>
    <w:p w:rsidR="00AC550B" w:rsidRPr="008E4E82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proofErr w:type="spellStart"/>
      <w:r w:rsidRPr="008E4E82">
        <w:rPr>
          <w:rFonts w:eastAsia="Calibri" w:cs="Times New Roman"/>
          <w:i/>
          <w:szCs w:val="24"/>
        </w:rPr>
        <w:t>Метапредметные</w:t>
      </w:r>
      <w:proofErr w:type="spellEnd"/>
      <w:r w:rsidRPr="008E4E82">
        <w:rPr>
          <w:rFonts w:eastAsia="Calibri" w:cs="Times New Roman"/>
          <w:i/>
          <w:szCs w:val="24"/>
        </w:rPr>
        <w:t xml:space="preserve"> универсальные учебные действия:</w:t>
      </w:r>
    </w:p>
    <w:p w:rsidR="00AC550B" w:rsidRPr="008E4E82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r w:rsidRPr="008E4E82">
        <w:rPr>
          <w:rFonts w:eastAsia="Calibri" w:cs="Times New Roman"/>
          <w:i/>
          <w:szCs w:val="24"/>
        </w:rPr>
        <w:t>Регулятивные:</w:t>
      </w:r>
    </w:p>
    <w:p w:rsidR="00AC550B" w:rsidRPr="008E4E82" w:rsidRDefault="00AC550B" w:rsidP="00AC550B">
      <w:pPr>
        <w:pStyle w:val="a7"/>
        <w:numPr>
          <w:ilvl w:val="0"/>
          <w:numId w:val="18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умение принимать и сохранять учебную задачу;</w:t>
      </w:r>
    </w:p>
    <w:p w:rsidR="00AC550B" w:rsidRPr="008E4E82" w:rsidRDefault="00AC550B" w:rsidP="00AC550B">
      <w:pPr>
        <w:pStyle w:val="a7"/>
        <w:numPr>
          <w:ilvl w:val="0"/>
          <w:numId w:val="18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умение планировать свои действия в соответствии с поставленной задачей и условиями ее реализации;</w:t>
      </w:r>
    </w:p>
    <w:p w:rsidR="00AC550B" w:rsidRPr="008E4E82" w:rsidRDefault="00AC550B" w:rsidP="00AC550B">
      <w:pPr>
        <w:pStyle w:val="a7"/>
        <w:numPr>
          <w:ilvl w:val="0"/>
          <w:numId w:val="18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прогнозирование уровня усвоения;</w:t>
      </w:r>
    </w:p>
    <w:p w:rsidR="00AC550B" w:rsidRPr="008E4E82" w:rsidRDefault="00AC550B" w:rsidP="00AC550B">
      <w:pPr>
        <w:pStyle w:val="a7"/>
        <w:numPr>
          <w:ilvl w:val="0"/>
          <w:numId w:val="18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ошибок.</w:t>
      </w:r>
    </w:p>
    <w:p w:rsidR="00AC550B" w:rsidRPr="008E4E82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r w:rsidRPr="008E4E82">
        <w:rPr>
          <w:rFonts w:eastAsia="Calibri" w:cs="Times New Roman"/>
          <w:i/>
          <w:szCs w:val="24"/>
        </w:rPr>
        <w:t>Познавательные:</w:t>
      </w:r>
    </w:p>
    <w:p w:rsidR="00AC550B" w:rsidRPr="008E4E82" w:rsidRDefault="00AC550B" w:rsidP="00AC550B">
      <w:pPr>
        <w:pStyle w:val="a7"/>
        <w:numPr>
          <w:ilvl w:val="0"/>
          <w:numId w:val="19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осуществлять поиск необходимой информации для выполнения учебных заданий в открытом информационном пространстве, в том числе, контролируемом пространстве Интернета;</w:t>
      </w:r>
    </w:p>
    <w:p w:rsidR="00AC550B" w:rsidRPr="001E0B81" w:rsidRDefault="00AC550B" w:rsidP="00AC550B">
      <w:pPr>
        <w:pStyle w:val="a7"/>
        <w:numPr>
          <w:ilvl w:val="0"/>
          <w:numId w:val="19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осуществлять анализ ситуаций с выделением существенных и несущественных признаков.</w:t>
      </w:r>
    </w:p>
    <w:p w:rsidR="00AC550B" w:rsidRPr="008E4E82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r w:rsidRPr="008E4E82">
        <w:rPr>
          <w:rFonts w:eastAsia="Calibri" w:cs="Times New Roman"/>
          <w:i/>
          <w:szCs w:val="24"/>
        </w:rPr>
        <w:t>Коммуникативные:</w:t>
      </w:r>
    </w:p>
    <w:p w:rsidR="00AC550B" w:rsidRDefault="00AC550B" w:rsidP="00AC550B">
      <w:pPr>
        <w:pStyle w:val="a7"/>
        <w:numPr>
          <w:ilvl w:val="0"/>
          <w:numId w:val="20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 xml:space="preserve">адекватно использовать коммуникативные, прежде всего речевые средства для решения </w:t>
      </w:r>
      <w:r>
        <w:rPr>
          <w:rFonts w:eastAsia="Calibri" w:cs="Times New Roman"/>
          <w:szCs w:val="24"/>
        </w:rPr>
        <w:t xml:space="preserve">различных коммуникативных задач, </w:t>
      </w:r>
      <w:r w:rsidRPr="008E4E82">
        <w:rPr>
          <w:rFonts w:eastAsia="Calibri" w:cs="Times New Roman"/>
          <w:szCs w:val="24"/>
        </w:rPr>
        <w:t>владеть диалогической формой коммуникации;</w:t>
      </w:r>
    </w:p>
    <w:p w:rsidR="00AC550B" w:rsidRPr="008E4E82" w:rsidRDefault="00AC550B" w:rsidP="00AC550B">
      <w:pPr>
        <w:pStyle w:val="a7"/>
        <w:numPr>
          <w:ilvl w:val="0"/>
          <w:numId w:val="20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lastRenderedPageBreak/>
        <w:t xml:space="preserve"> допускать возможность существования у людей различных точек зрения, в том числе не совпадающих с его </w:t>
      </w:r>
      <w:proofErr w:type="gramStart"/>
      <w:r w:rsidRPr="008E4E82">
        <w:rPr>
          <w:rFonts w:eastAsia="Calibri" w:cs="Times New Roman"/>
          <w:szCs w:val="24"/>
        </w:rPr>
        <w:t>собственной</w:t>
      </w:r>
      <w:proofErr w:type="gramEnd"/>
      <w:r w:rsidRPr="008E4E82">
        <w:rPr>
          <w:rFonts w:eastAsia="Calibri" w:cs="Times New Roman"/>
          <w:szCs w:val="24"/>
        </w:rPr>
        <w:t>, и ориентироваться на позицию партнера в общении и взаимодействии;</w:t>
      </w:r>
    </w:p>
    <w:p w:rsidR="00AC550B" w:rsidRPr="008E4E82" w:rsidRDefault="00AC550B" w:rsidP="00AC550B">
      <w:pPr>
        <w:pStyle w:val="a7"/>
        <w:numPr>
          <w:ilvl w:val="0"/>
          <w:numId w:val="20"/>
        </w:numPr>
        <w:spacing w:line="360" w:lineRule="auto"/>
        <w:jc w:val="both"/>
        <w:rPr>
          <w:rFonts w:eastAsia="Calibri" w:cs="Times New Roman"/>
          <w:szCs w:val="24"/>
        </w:rPr>
      </w:pPr>
      <w:r w:rsidRPr="008E4E82">
        <w:rPr>
          <w:rFonts w:eastAsia="Calibri" w:cs="Times New Roman"/>
          <w:szCs w:val="24"/>
        </w:rPr>
        <w:t>формулировать собственное мнение и позицию.</w:t>
      </w:r>
    </w:p>
    <w:p w:rsidR="00AC550B" w:rsidRDefault="00AC550B" w:rsidP="00AC550B">
      <w:pPr>
        <w:spacing w:line="360" w:lineRule="auto"/>
        <w:jc w:val="both"/>
        <w:rPr>
          <w:rFonts w:eastAsia="Calibri" w:cs="Times New Roman"/>
          <w:i/>
          <w:szCs w:val="24"/>
        </w:rPr>
      </w:pPr>
      <w:r w:rsidRPr="008E4E82">
        <w:rPr>
          <w:rFonts w:eastAsia="Calibri" w:cs="Times New Roman"/>
          <w:i/>
          <w:szCs w:val="24"/>
        </w:rPr>
        <w:t>Предметные универсальные учебные действия:</w:t>
      </w:r>
    </w:p>
    <w:p w:rsidR="00AC550B" w:rsidRPr="00E52BDC" w:rsidRDefault="00AC550B" w:rsidP="00AC550B">
      <w:pPr>
        <w:pStyle w:val="Default"/>
        <w:spacing w:line="360" w:lineRule="auto"/>
        <w:jc w:val="both"/>
      </w:pPr>
      <w:r w:rsidRPr="00E52BDC">
        <w:t xml:space="preserve">Учащийся седьмого года обучения должен </w:t>
      </w:r>
    </w:p>
    <w:p w:rsidR="00AC550B" w:rsidRPr="00E52BDC" w:rsidRDefault="00AC550B" w:rsidP="00AC550B">
      <w:pPr>
        <w:pStyle w:val="Default"/>
        <w:spacing w:line="360" w:lineRule="auto"/>
        <w:jc w:val="both"/>
      </w:pPr>
      <w:r w:rsidRPr="00E52BDC">
        <w:t>Знать:</w:t>
      </w:r>
    </w:p>
    <w:p w:rsidR="00AC550B" w:rsidRDefault="00AC550B" w:rsidP="00AC550B">
      <w:pPr>
        <w:pStyle w:val="Default"/>
        <w:numPr>
          <w:ilvl w:val="0"/>
          <w:numId w:val="23"/>
        </w:numPr>
        <w:spacing w:after="38" w:line="360" w:lineRule="auto"/>
        <w:jc w:val="both"/>
      </w:pPr>
      <w:r>
        <w:t>з</w:t>
      </w:r>
      <w:r w:rsidRPr="008E4E82">
        <w:t>нать и соблюдать технику безопасности при работе на станках и с режущим инструментом</w:t>
      </w:r>
      <w:r>
        <w:t>, краской, растворителем, клеем;</w:t>
      </w:r>
      <w:r w:rsidRPr="008E4E82">
        <w:t xml:space="preserve"> </w:t>
      </w:r>
    </w:p>
    <w:p w:rsidR="00AC550B" w:rsidRPr="008E4E82" w:rsidRDefault="00AC550B" w:rsidP="00AC550B">
      <w:pPr>
        <w:pStyle w:val="Default"/>
        <w:numPr>
          <w:ilvl w:val="0"/>
          <w:numId w:val="23"/>
        </w:numPr>
        <w:spacing w:after="37" w:line="360" w:lineRule="auto"/>
        <w:jc w:val="both"/>
      </w:pPr>
      <w:r>
        <w:t>знать основы электротехники;</w:t>
      </w:r>
      <w:r w:rsidRPr="008E4E82">
        <w:t xml:space="preserve"> </w:t>
      </w:r>
    </w:p>
    <w:p w:rsidR="00AC550B" w:rsidRDefault="00AC550B" w:rsidP="00AC550B">
      <w:pPr>
        <w:pStyle w:val="Default"/>
        <w:numPr>
          <w:ilvl w:val="0"/>
          <w:numId w:val="23"/>
        </w:numPr>
        <w:spacing w:after="38" w:line="360" w:lineRule="auto"/>
        <w:jc w:val="both"/>
      </w:pPr>
      <w:r w:rsidRPr="008E4E82">
        <w:t>основы инженерной графики, принципы составления эскиза по детали или образцу</w:t>
      </w:r>
      <w:r>
        <w:t>;</w:t>
      </w:r>
    </w:p>
    <w:p w:rsidR="00AC550B" w:rsidRPr="000071CD" w:rsidRDefault="00AC550B" w:rsidP="00AC550B">
      <w:pPr>
        <w:pStyle w:val="Default"/>
        <w:numPr>
          <w:ilvl w:val="0"/>
          <w:numId w:val="23"/>
        </w:numPr>
        <w:spacing w:line="360" w:lineRule="auto"/>
        <w:jc w:val="both"/>
      </w:pPr>
      <w:r w:rsidRPr="001A28AF">
        <w:t xml:space="preserve">редукторы и их назначение, способ установки электродвигателя на модель. </w:t>
      </w:r>
    </w:p>
    <w:p w:rsidR="00AC550B" w:rsidRDefault="00AC550B" w:rsidP="00AC550B">
      <w:pPr>
        <w:pStyle w:val="Default"/>
        <w:spacing w:after="44" w:line="360" w:lineRule="auto"/>
        <w:rPr>
          <w:sz w:val="23"/>
          <w:szCs w:val="23"/>
        </w:rPr>
      </w:pPr>
      <w:r>
        <w:rPr>
          <w:sz w:val="23"/>
          <w:szCs w:val="23"/>
        </w:rPr>
        <w:t>Уметь:</w:t>
      </w:r>
    </w:p>
    <w:p w:rsidR="00AC550B" w:rsidRDefault="00AC550B" w:rsidP="00AC550B">
      <w:pPr>
        <w:pStyle w:val="Default"/>
        <w:numPr>
          <w:ilvl w:val="0"/>
          <w:numId w:val="24"/>
        </w:numPr>
        <w:spacing w:after="38" w:line="360" w:lineRule="auto"/>
        <w:jc w:val="both"/>
      </w:pPr>
      <w:r>
        <w:t>у</w:t>
      </w:r>
      <w:r w:rsidRPr="008E4E82">
        <w:t>меть работать на фрезерном станке (при заготовке деталей модели)</w:t>
      </w:r>
      <w:r>
        <w:t>;</w:t>
      </w:r>
      <w:r w:rsidRPr="008E4E82">
        <w:t xml:space="preserve"> </w:t>
      </w:r>
    </w:p>
    <w:p w:rsidR="00AC550B" w:rsidRPr="008E4E82" w:rsidRDefault="00AC550B" w:rsidP="00AC550B">
      <w:pPr>
        <w:pStyle w:val="Default"/>
        <w:numPr>
          <w:ilvl w:val="0"/>
          <w:numId w:val="24"/>
        </w:numPr>
        <w:spacing w:after="38" w:line="360" w:lineRule="auto"/>
        <w:jc w:val="both"/>
      </w:pPr>
      <w:r w:rsidRPr="001A28AF">
        <w:t xml:space="preserve">самостоятельно собирать редуктор привода модели; </w:t>
      </w:r>
    </w:p>
    <w:p w:rsidR="00AC550B" w:rsidRPr="008E4E82" w:rsidRDefault="00AC550B" w:rsidP="00AC550B">
      <w:pPr>
        <w:pStyle w:val="Default"/>
        <w:numPr>
          <w:ilvl w:val="0"/>
          <w:numId w:val="24"/>
        </w:numPr>
        <w:spacing w:after="38" w:line="360" w:lineRule="auto"/>
        <w:jc w:val="both"/>
      </w:pPr>
      <w:r>
        <w:t>у</w:t>
      </w:r>
      <w:r w:rsidRPr="008E4E82">
        <w:t>меть работать с двигателями внутреннего с</w:t>
      </w:r>
      <w:r>
        <w:t>горания при изготовлении модели;</w:t>
      </w:r>
      <w:r w:rsidRPr="008E4E82">
        <w:t xml:space="preserve"> </w:t>
      </w:r>
    </w:p>
    <w:p w:rsidR="00AC550B" w:rsidRPr="008E4E82" w:rsidRDefault="00AC550B" w:rsidP="00AC550B">
      <w:pPr>
        <w:pStyle w:val="Default"/>
        <w:numPr>
          <w:ilvl w:val="0"/>
          <w:numId w:val="24"/>
        </w:numPr>
        <w:spacing w:after="38" w:line="360" w:lineRule="auto"/>
        <w:jc w:val="both"/>
      </w:pPr>
      <w:r>
        <w:t>у</w:t>
      </w:r>
      <w:r w:rsidRPr="008E4E82">
        <w:t>меть пользоваться техни</w:t>
      </w:r>
      <w:r>
        <w:t>ческой и справочной литературой;</w:t>
      </w:r>
      <w:r w:rsidRPr="008E4E82">
        <w:t xml:space="preserve"> </w:t>
      </w:r>
    </w:p>
    <w:p w:rsidR="00AC550B" w:rsidRPr="000A5EA4" w:rsidRDefault="00AC550B" w:rsidP="00AC550B">
      <w:pPr>
        <w:pStyle w:val="Default"/>
        <w:numPr>
          <w:ilvl w:val="0"/>
          <w:numId w:val="24"/>
        </w:numPr>
        <w:spacing w:line="360" w:lineRule="auto"/>
        <w:jc w:val="both"/>
      </w:pPr>
      <w:r>
        <w:t>у</w:t>
      </w:r>
      <w:r w:rsidRPr="008E4E82">
        <w:t xml:space="preserve">меть работать в команде на соревнованиях. </w:t>
      </w:r>
    </w:p>
    <w:p w:rsidR="00AC550B" w:rsidRDefault="00AC550B" w:rsidP="00AC550B">
      <w:pPr>
        <w:pStyle w:val="a7"/>
        <w:spacing w:line="360" w:lineRule="auto"/>
        <w:ind w:left="153"/>
        <w:jc w:val="center"/>
        <w:rPr>
          <w:b/>
          <w:szCs w:val="24"/>
        </w:rPr>
      </w:pPr>
      <w:r w:rsidRPr="004077F9">
        <w:rPr>
          <w:b/>
          <w:szCs w:val="24"/>
        </w:rPr>
        <w:t>Система отслеживания и оценивания результатов</w:t>
      </w:r>
    </w:p>
    <w:p w:rsidR="00AC550B" w:rsidRPr="001E0B81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  <w:r w:rsidRPr="001E0B81">
        <w:rPr>
          <w:rFonts w:eastAsia="Calibri" w:cs="Times New Roman"/>
          <w:szCs w:val="24"/>
        </w:rPr>
        <w:t>В систему отслеживания и оценивания результатов входят: мониторинг результатов обучения ребенка по дополнительной общеразвивающей программе, карта успеха, промежуточная аттестация.</w:t>
      </w:r>
    </w:p>
    <w:p w:rsidR="00AC550B" w:rsidRPr="001E0B81" w:rsidRDefault="00AC550B" w:rsidP="00AC550B">
      <w:pPr>
        <w:spacing w:line="360" w:lineRule="auto"/>
        <w:ind w:firstLine="708"/>
        <w:jc w:val="both"/>
        <w:rPr>
          <w:rFonts w:eastAsia="Calibri" w:cs="Times New Roman"/>
          <w:szCs w:val="24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Pr="008678D9" w:rsidRDefault="00AC550B" w:rsidP="00AC550B">
      <w:pPr>
        <w:spacing w:line="36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678D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 xml:space="preserve">Учебно-тематический план </w:t>
      </w:r>
    </w:p>
    <w:p w:rsidR="00AC550B" w:rsidRPr="00055CE9" w:rsidRDefault="00AC550B" w:rsidP="00AC550B">
      <w:pPr>
        <w:spacing w:line="36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C550B" w:rsidRPr="008678D9" w:rsidRDefault="00AC550B" w:rsidP="00AC550B">
      <w:pPr>
        <w:spacing w:line="36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678D9">
        <w:rPr>
          <w:rFonts w:eastAsia="Times New Roman" w:cs="Times New Roman"/>
          <w:b/>
          <w:bCs/>
          <w:color w:val="000000"/>
          <w:szCs w:val="24"/>
          <w:lang w:eastAsia="ru-RU"/>
        </w:rPr>
        <w:t>«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eastAsia="ru-RU"/>
        </w:rPr>
        <w:t>Автомоделирование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</w:p>
    <w:p w:rsidR="00AC550B" w:rsidRDefault="00AC550B" w:rsidP="00AC550B">
      <w:pPr>
        <w:jc w:val="center"/>
        <w:rPr>
          <w:rFonts w:eastAsia="Times New Roman" w:cs="Times New Roman"/>
          <w:color w:val="000000"/>
          <w:szCs w:val="24"/>
          <w:lang w:eastAsia="ru-RU"/>
        </w:rPr>
      </w:pPr>
      <w:bookmarkStart w:id="1" w:name="6c12ac2e4bb31c71eccf77a0fd36394e928812df"/>
      <w:bookmarkStart w:id="2" w:name="1"/>
      <w:bookmarkEnd w:id="1"/>
      <w:bookmarkEnd w:id="2"/>
    </w:p>
    <w:p w:rsidR="00AC550B" w:rsidRPr="004F6F1E" w:rsidRDefault="00AC550B" w:rsidP="00AC550B">
      <w:pPr>
        <w:autoSpaceDE w:val="0"/>
        <w:autoSpaceDN w:val="0"/>
        <w:adjustRightInd w:val="0"/>
        <w:spacing w:line="360" w:lineRule="auto"/>
        <w:rPr>
          <w:rFonts w:cs="Times New Roman"/>
          <w:b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134"/>
        <w:gridCol w:w="1282"/>
        <w:gridCol w:w="3112"/>
      </w:tblGrid>
      <w:tr w:rsidR="00AC550B" w:rsidTr="00A12F41">
        <w:tc>
          <w:tcPr>
            <w:tcW w:w="1134" w:type="dxa"/>
            <w:vMerge w:val="restart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 п\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</w:p>
        </w:tc>
        <w:tc>
          <w:tcPr>
            <w:tcW w:w="3261" w:type="dxa"/>
            <w:vMerge w:val="restart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программы</w:t>
            </w:r>
          </w:p>
        </w:tc>
        <w:tc>
          <w:tcPr>
            <w:tcW w:w="3550" w:type="dxa"/>
            <w:gridSpan w:val="3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часов</w:t>
            </w:r>
          </w:p>
        </w:tc>
        <w:tc>
          <w:tcPr>
            <w:tcW w:w="3112" w:type="dxa"/>
            <w:vMerge w:val="restart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Форма контроля/аттестации</w:t>
            </w:r>
          </w:p>
        </w:tc>
      </w:tr>
      <w:tr w:rsidR="00AC550B" w:rsidTr="00A12F41">
        <w:tc>
          <w:tcPr>
            <w:tcW w:w="1134" w:type="dxa"/>
            <w:vMerge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vMerge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Теория</w:t>
            </w:r>
          </w:p>
        </w:tc>
        <w:tc>
          <w:tcPr>
            <w:tcW w:w="1282" w:type="dxa"/>
            <w:shd w:val="clear" w:color="auto" w:fill="EEECE1" w:themeFill="background2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Практика</w:t>
            </w:r>
          </w:p>
        </w:tc>
        <w:tc>
          <w:tcPr>
            <w:tcW w:w="3112" w:type="dxa"/>
            <w:vMerge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AC550B" w:rsidTr="00A12F41"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AC550B" w:rsidRDefault="00AC550B" w:rsidP="00A12F41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112" w:type="dxa"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Анкетирование, контрольный опрос</w:t>
            </w:r>
          </w:p>
        </w:tc>
      </w:tr>
      <w:tr w:rsidR="00AC550B" w:rsidTr="00A12F41">
        <w:tc>
          <w:tcPr>
            <w:tcW w:w="1134" w:type="dxa"/>
            <w:vAlign w:val="center"/>
          </w:tcPr>
          <w:p w:rsidR="00AC550B" w:rsidRPr="005B3C47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AC550B" w:rsidRPr="005B3C47" w:rsidRDefault="00AC550B" w:rsidP="00A12F41">
            <w:pPr>
              <w:spacing w:line="360" w:lineRule="auto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Изготовление  радиоуправляемой модели класса РЦА</w:t>
            </w:r>
          </w:p>
        </w:tc>
        <w:tc>
          <w:tcPr>
            <w:tcW w:w="1134" w:type="dxa"/>
            <w:vAlign w:val="center"/>
          </w:tcPr>
          <w:p w:rsidR="00AC550B" w:rsidRPr="005B3C47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222</w:t>
            </w:r>
          </w:p>
        </w:tc>
        <w:tc>
          <w:tcPr>
            <w:tcW w:w="1134" w:type="dxa"/>
            <w:vAlign w:val="center"/>
          </w:tcPr>
          <w:p w:rsidR="00AC550B" w:rsidRPr="005B3C47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21</w:t>
            </w:r>
          </w:p>
        </w:tc>
        <w:tc>
          <w:tcPr>
            <w:tcW w:w="1282" w:type="dxa"/>
            <w:vAlign w:val="center"/>
          </w:tcPr>
          <w:p w:rsidR="00AC550B" w:rsidRPr="005B3C47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201</w:t>
            </w:r>
          </w:p>
        </w:tc>
        <w:tc>
          <w:tcPr>
            <w:tcW w:w="3112" w:type="dxa"/>
          </w:tcPr>
          <w:p w:rsidR="00AC550B" w:rsidRPr="005B3C47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5B3C47">
              <w:rPr>
                <w:rFonts w:cs="Times New Roman"/>
                <w:szCs w:val="24"/>
              </w:rPr>
              <w:t>Тестирование, практические упражнения</w:t>
            </w:r>
          </w:p>
        </w:tc>
      </w:tr>
      <w:tr w:rsidR="00AC550B" w:rsidTr="00A12F41"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AC550B" w:rsidRDefault="00AC550B" w:rsidP="00A12F41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Вождение радиоуправляемых моделей</w:t>
            </w:r>
            <w:r w:rsidRPr="005B3C47">
              <w:rPr>
                <w:rFonts w:cs="Times New Roman"/>
                <w:szCs w:val="24"/>
              </w:rPr>
              <w:t xml:space="preserve"> класса РЦА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282" w:type="dxa"/>
            <w:vAlign w:val="center"/>
          </w:tcPr>
          <w:p w:rsidR="00AC550B" w:rsidRDefault="00AC550B" w:rsidP="00A12F41">
            <w:pPr>
              <w:spacing w:line="360" w:lineRule="auto"/>
              <w:ind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84</w:t>
            </w:r>
          </w:p>
        </w:tc>
        <w:tc>
          <w:tcPr>
            <w:tcW w:w="3112" w:type="dxa"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Контрольный опрос, показательное вождение</w:t>
            </w:r>
          </w:p>
        </w:tc>
      </w:tr>
      <w:tr w:rsidR="00AC550B" w:rsidTr="00A12F41"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AC550B" w:rsidRDefault="00AC550B" w:rsidP="00A12F41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Заключительное занятие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12" w:type="dxa"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Анкетирование, контрольный опрос, практические задания, выставка готовых моделей</w:t>
            </w:r>
          </w:p>
        </w:tc>
      </w:tr>
      <w:tr w:rsidR="00AC550B" w:rsidTr="00A12F41"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C550B" w:rsidRDefault="00AC550B" w:rsidP="00A12F41">
            <w:pPr>
              <w:spacing w:line="36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324</w:t>
            </w:r>
          </w:p>
        </w:tc>
        <w:tc>
          <w:tcPr>
            <w:tcW w:w="1134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1282" w:type="dxa"/>
            <w:vAlign w:val="center"/>
          </w:tcPr>
          <w:p w:rsidR="00AC550B" w:rsidRDefault="00AC550B" w:rsidP="00A12F4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288</w:t>
            </w:r>
          </w:p>
        </w:tc>
        <w:tc>
          <w:tcPr>
            <w:tcW w:w="3112" w:type="dxa"/>
          </w:tcPr>
          <w:p w:rsidR="00AC550B" w:rsidRDefault="00AC550B" w:rsidP="00A12F4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AC550B" w:rsidRDefault="00AC550B" w:rsidP="00AC550B">
      <w:pPr>
        <w:autoSpaceDE w:val="0"/>
        <w:autoSpaceDN w:val="0"/>
        <w:adjustRightInd w:val="0"/>
        <w:spacing w:line="360" w:lineRule="auto"/>
        <w:rPr>
          <w:rFonts w:cs="Times New Roman"/>
          <w:b/>
          <w:szCs w:val="24"/>
        </w:rPr>
      </w:pPr>
    </w:p>
    <w:p w:rsidR="00AC550B" w:rsidRDefault="00AC550B" w:rsidP="00AC550B">
      <w:pPr>
        <w:autoSpaceDE w:val="0"/>
        <w:autoSpaceDN w:val="0"/>
        <w:adjustRightInd w:val="0"/>
        <w:spacing w:line="360" w:lineRule="auto"/>
        <w:rPr>
          <w:rFonts w:cs="Times New Roman"/>
          <w:b/>
          <w:szCs w:val="24"/>
        </w:rPr>
      </w:pPr>
    </w:p>
    <w:p w:rsidR="00AC550B" w:rsidRDefault="00AC550B" w:rsidP="00AC550B">
      <w:pPr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AC550B" w:rsidRDefault="00AC550B" w:rsidP="00AC550B">
      <w:pPr>
        <w:jc w:val="center"/>
        <w:rPr>
          <w:rFonts w:eastAsia="Times New Roman" w:cs="Times New Roman"/>
          <w:color w:val="000000"/>
          <w:szCs w:val="24"/>
          <w:lang w:eastAsia="ru-RU"/>
        </w:rPr>
        <w:sectPr w:rsidR="00AC550B" w:rsidSect="00A12F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550B" w:rsidRPr="004C1292" w:rsidRDefault="00AC550B" w:rsidP="00AC550B">
      <w:pPr>
        <w:spacing w:line="276" w:lineRule="auto"/>
        <w:jc w:val="center"/>
        <w:rPr>
          <w:b/>
          <w:sz w:val="28"/>
          <w:szCs w:val="28"/>
        </w:rPr>
      </w:pPr>
      <w:r w:rsidRPr="004C1292">
        <w:rPr>
          <w:b/>
          <w:sz w:val="28"/>
          <w:szCs w:val="28"/>
        </w:rPr>
        <w:lastRenderedPageBreak/>
        <w:t>Содержание Рабочей программы</w:t>
      </w:r>
    </w:p>
    <w:p w:rsidR="00AC550B" w:rsidRPr="00FF26EB" w:rsidRDefault="00AC550B" w:rsidP="00AC550B">
      <w:pPr>
        <w:spacing w:line="276" w:lineRule="auto"/>
        <w:jc w:val="center"/>
        <w:rPr>
          <w:b/>
        </w:rPr>
      </w:pPr>
      <w:r w:rsidRPr="00FF26EB">
        <w:rPr>
          <w:b/>
        </w:rPr>
        <w:t>Календарно-тематический план</w:t>
      </w:r>
    </w:p>
    <w:p w:rsidR="00AC550B" w:rsidRPr="00055CE9" w:rsidRDefault="00AC550B" w:rsidP="00AC550B">
      <w:pPr>
        <w:spacing w:line="276" w:lineRule="auto"/>
        <w:jc w:val="center"/>
        <w:rPr>
          <w:b/>
        </w:rPr>
      </w:pPr>
    </w:p>
    <w:tbl>
      <w:tblPr>
        <w:tblStyle w:val="a3"/>
        <w:tblW w:w="15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3"/>
        <w:gridCol w:w="3401"/>
        <w:gridCol w:w="708"/>
        <w:gridCol w:w="2268"/>
        <w:gridCol w:w="567"/>
        <w:gridCol w:w="2268"/>
        <w:gridCol w:w="680"/>
        <w:gridCol w:w="2297"/>
        <w:gridCol w:w="2410"/>
      </w:tblGrid>
      <w:tr w:rsidR="00AC550B" w:rsidTr="00A12F41">
        <w:tc>
          <w:tcPr>
            <w:tcW w:w="703" w:type="dxa"/>
            <w:vMerge w:val="restart"/>
            <w:textDirection w:val="btLr"/>
          </w:tcPr>
          <w:p w:rsidR="00AC550B" w:rsidRPr="00FF26EB" w:rsidRDefault="00AC550B" w:rsidP="00A12F4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№ учебного занятия</w:t>
            </w:r>
          </w:p>
        </w:tc>
        <w:tc>
          <w:tcPr>
            <w:tcW w:w="3401" w:type="dxa"/>
            <w:vMerge w:val="restart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Тема учебного занятия</w:t>
            </w:r>
          </w:p>
        </w:tc>
        <w:tc>
          <w:tcPr>
            <w:tcW w:w="708" w:type="dxa"/>
            <w:vMerge w:val="restart"/>
            <w:textDirection w:val="btLr"/>
          </w:tcPr>
          <w:p w:rsidR="00AC550B" w:rsidRPr="00FF26EB" w:rsidRDefault="00AC550B" w:rsidP="00A12F41">
            <w:pPr>
              <w:ind w:left="113" w:right="113"/>
              <w:jc w:val="center"/>
              <w:rPr>
                <w:b/>
              </w:rPr>
            </w:pPr>
            <w:r w:rsidRPr="00FF26EB">
              <w:rPr>
                <w:b/>
              </w:rPr>
              <w:t>Всего часов</w:t>
            </w:r>
          </w:p>
        </w:tc>
        <w:tc>
          <w:tcPr>
            <w:tcW w:w="5783" w:type="dxa"/>
            <w:gridSpan w:val="4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Содержание деятельности</w:t>
            </w:r>
          </w:p>
        </w:tc>
        <w:tc>
          <w:tcPr>
            <w:tcW w:w="2297" w:type="dxa"/>
            <w:vMerge w:val="restart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Средства обучения</w:t>
            </w:r>
          </w:p>
        </w:tc>
        <w:tc>
          <w:tcPr>
            <w:tcW w:w="2410" w:type="dxa"/>
            <w:vMerge w:val="restart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Воспитательная работа</w:t>
            </w:r>
          </w:p>
        </w:tc>
      </w:tr>
      <w:tr w:rsidR="00AC550B" w:rsidTr="00A12F41">
        <w:trPr>
          <w:cantSplit/>
          <w:trHeight w:val="1345"/>
        </w:trPr>
        <w:tc>
          <w:tcPr>
            <w:tcW w:w="703" w:type="dxa"/>
            <w:vMerge/>
          </w:tcPr>
          <w:p w:rsidR="00AC550B" w:rsidRDefault="00AC550B" w:rsidP="00A12F41"/>
        </w:tc>
        <w:tc>
          <w:tcPr>
            <w:tcW w:w="3401" w:type="dxa"/>
            <w:vMerge/>
          </w:tcPr>
          <w:p w:rsidR="00AC550B" w:rsidRDefault="00AC550B" w:rsidP="00A12F41"/>
        </w:tc>
        <w:tc>
          <w:tcPr>
            <w:tcW w:w="708" w:type="dxa"/>
            <w:vMerge/>
          </w:tcPr>
          <w:p w:rsidR="00AC550B" w:rsidRDefault="00AC550B" w:rsidP="00A12F41"/>
        </w:tc>
        <w:tc>
          <w:tcPr>
            <w:tcW w:w="2268" w:type="dxa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Теоретическая часть занятия/ форма организации деятельности</w:t>
            </w:r>
          </w:p>
        </w:tc>
        <w:tc>
          <w:tcPr>
            <w:tcW w:w="567" w:type="dxa"/>
            <w:textDirection w:val="btLr"/>
          </w:tcPr>
          <w:p w:rsidR="00AC550B" w:rsidRPr="00FF26EB" w:rsidRDefault="00AC550B" w:rsidP="00A12F4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2268" w:type="dxa"/>
          </w:tcPr>
          <w:p w:rsidR="00AC550B" w:rsidRPr="00FF26EB" w:rsidRDefault="00AC550B" w:rsidP="00A12F41">
            <w:pPr>
              <w:jc w:val="center"/>
              <w:rPr>
                <w:b/>
              </w:rPr>
            </w:pPr>
            <w:r w:rsidRPr="00FF26EB">
              <w:rPr>
                <w:b/>
              </w:rPr>
              <w:t>Практическая часть занятия/ форма организации деятельности</w:t>
            </w:r>
          </w:p>
        </w:tc>
        <w:tc>
          <w:tcPr>
            <w:tcW w:w="680" w:type="dxa"/>
            <w:textDirection w:val="btLr"/>
          </w:tcPr>
          <w:p w:rsidR="00AC550B" w:rsidRPr="009E32FE" w:rsidRDefault="00AC550B" w:rsidP="00A12F41">
            <w:pPr>
              <w:ind w:left="113" w:right="113"/>
              <w:rPr>
                <w:b/>
              </w:rPr>
            </w:pPr>
            <w:r w:rsidRPr="009E32FE">
              <w:rPr>
                <w:b/>
              </w:rPr>
              <w:t>часы</w:t>
            </w:r>
          </w:p>
        </w:tc>
        <w:tc>
          <w:tcPr>
            <w:tcW w:w="2297" w:type="dxa"/>
            <w:vMerge/>
          </w:tcPr>
          <w:p w:rsidR="00AC550B" w:rsidRDefault="00AC550B" w:rsidP="00A12F41"/>
        </w:tc>
        <w:tc>
          <w:tcPr>
            <w:tcW w:w="2410" w:type="dxa"/>
            <w:vMerge/>
          </w:tcPr>
          <w:p w:rsidR="00AC550B" w:rsidRDefault="00AC550B" w:rsidP="00A12F41"/>
        </w:tc>
      </w:tr>
      <w:tr w:rsidR="00AC550B" w:rsidTr="00A12F41">
        <w:trPr>
          <w:trHeight w:val="2524"/>
        </w:trPr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Вводное занятие:</w:t>
            </w:r>
          </w:p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Режим работы творческого объединения</w:t>
            </w:r>
          </w:p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План и направления работы. Решение организационных вопросов. Вопросы охраны труда и техники безопасности.</w:t>
            </w:r>
          </w:p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Default="00AC550B" w:rsidP="00A12F41">
            <w:r>
              <w:rPr>
                <w:rFonts w:cs="Times New Roman"/>
              </w:rPr>
              <w:t>И</w:t>
            </w:r>
            <w:r w:rsidRPr="00E36C92">
              <w:rPr>
                <w:rFonts w:cs="Times New Roman"/>
              </w:rPr>
              <w:t>нструктаж, беседа, презентация,  демонстрация готовых изделий.</w:t>
            </w: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История радиоуправляемых машин. Изучение требований к радиоуправляемой </w:t>
            </w:r>
            <w:r>
              <w:rPr>
                <w:rFonts w:ascii="Times New Roman" w:hAnsi="Times New Roman" w:cs="Times New Roman"/>
              </w:rPr>
              <w:t>модели класса РЦА</w:t>
            </w:r>
            <w:r w:rsidRPr="00E36C92">
              <w:rPr>
                <w:rFonts w:ascii="Times New Roman" w:hAnsi="Times New Roman" w:cs="Times New Roman"/>
              </w:rPr>
              <w:t>. Подбор чертежа модели автомобиля в соответствии с правилами  соревнований по автомодельному спорту.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36C92">
              <w:rPr>
                <w:rFonts w:ascii="Times New Roman" w:hAnsi="Times New Roman" w:cs="Times New Roman"/>
              </w:rPr>
              <w:t>еседа, демонстрация фото-видеоматериалов, чертежей и схем,  презентация, иллюстраций модели автомобиля.</w:t>
            </w:r>
          </w:p>
          <w:p w:rsidR="00AC550B" w:rsidRDefault="00AC550B" w:rsidP="00A12F41">
            <w:pPr>
              <w:pStyle w:val="a5"/>
              <w:ind w:left="33"/>
              <w:jc w:val="both"/>
            </w:pPr>
            <w:r w:rsidRPr="00E36C92">
              <w:rPr>
                <w:rFonts w:ascii="Times New Roman" w:hAnsi="Times New Roman" w:cs="Times New Roman"/>
              </w:rPr>
              <w:t>Выставка стендовых моделей.</w:t>
            </w: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нравственных чувств.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Масштабирование и разработка рабочего чертежа модели. Измерительные инструменты. Лини  чертежа модели.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демонстрация изделий, чертежей, схем.  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36C92">
              <w:rPr>
                <w:rFonts w:ascii="Times New Roman" w:hAnsi="Times New Roman" w:cs="Times New Roman"/>
              </w:rPr>
              <w:t xml:space="preserve">лгоритм изготовления модели, работа под наблюдением педагога, проектирование. 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бережного отношения к труду, людям,  инструментам и материалам, умение </w:t>
            </w:r>
            <w:r>
              <w:lastRenderedPageBreak/>
              <w:t>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Разработка рабочего чертежа модели класса РЦ</w:t>
            </w:r>
            <w:r>
              <w:rPr>
                <w:rFonts w:ascii="Times New Roman" w:hAnsi="Times New Roman" w:cs="Times New Roman"/>
              </w:rPr>
              <w:t>А</w:t>
            </w:r>
            <w:r w:rsidRPr="00E36C92">
              <w:rPr>
                <w:rFonts w:ascii="Times New Roman" w:hAnsi="Times New Roman" w:cs="Times New Roman"/>
              </w:rPr>
              <w:t>. Масштабирование чертежа.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демонстрация изделий, чертежей, схем.  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над разработкой чертежа, работа под наблюдением педагога,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Изготовление шаблона платформы шасси модели по чертежу. Раскрой шаблона на стеклотекстолите.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55780F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демонстрация изделий,  презентация, чертежей, схем.   </w:t>
            </w: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нравственных чувств, выраженных в сопереживании природе, эстетических чувств, связанных с красотой природного мира.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платформы шасси модели из  стеклотекстолита.  Свойства стеклотекстолита, способ его обработки.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36C92">
              <w:rPr>
                <w:rFonts w:ascii="Times New Roman" w:hAnsi="Times New Roman" w:cs="Times New Roman"/>
              </w:rPr>
              <w:t>нструктаж, презентация,   объяснение.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деталей корпуса дифференциала из дюралюминия. Назначение и работа дифференциала.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демонстрация изделий, презентация,  чертежей, схем.  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моделирование, работа под наблюдением педагога, </w:t>
            </w:r>
            <w:r w:rsidRPr="00E36C92">
              <w:rPr>
                <w:rFonts w:ascii="Times New Roman" w:hAnsi="Times New Roman" w:cs="Times New Roman"/>
              </w:rPr>
              <w:lastRenderedPageBreak/>
              <w:t>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бережного отношения к труду, людям,  инструментам и материалам, умение </w:t>
            </w:r>
            <w:r>
              <w:lastRenderedPageBreak/>
              <w:t>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Расчет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спура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(ведомой шестерни) дифференциала. Формулы расчета зубчатых шестерен. Длительная головка.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заготовки шестерни из металла. Нарезка зубьев шестерни. Работа с длительной головкой.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детали дифференциала. Типы дифференциалов.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деталей дифференциала. Механические дифференциалы.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моделирование, работа под наблюдением педагога, самостоятельная </w:t>
            </w:r>
            <w:r w:rsidRPr="00E36C92">
              <w:rPr>
                <w:rFonts w:ascii="Times New Roman" w:hAnsi="Times New Roman" w:cs="Times New Roman"/>
              </w:rPr>
              <w:lastRenderedPageBreak/>
              <w:t>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бережного отношения к труду, людям,  инструментам и материалам, умение организовать </w:t>
            </w:r>
            <w:r>
              <w:lastRenderedPageBreak/>
              <w:t>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Изготовление деталей дифференциала. Фракционные дифференциалы.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демонстрация изделий,  презентация, чертежей, схем.   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деталей дифференциала.  Блокировка дифференциала.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беседа,  презентация,  демонстрация изделия.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Разметка на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спуре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отверстий для шариков. Сверление отверстий.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36C92">
              <w:rPr>
                <w:rFonts w:ascii="Times New Roman" w:hAnsi="Times New Roman" w:cs="Times New Roman"/>
              </w:rPr>
              <w:t>нструктаж по технике безопасности,  презентация, объяснение, демонстрация.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оси ведущего моста модели из стального вала.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моделирование, работа под наблюдением педагога, самостоятельная </w:t>
            </w:r>
            <w:r w:rsidRPr="00E36C92">
              <w:rPr>
                <w:rFonts w:ascii="Times New Roman" w:hAnsi="Times New Roman" w:cs="Times New Roman"/>
              </w:rPr>
              <w:lastRenderedPageBreak/>
              <w:t>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бережного отношения к труду, людям,  инструментам и материалам, умение </w:t>
            </w:r>
            <w:r>
              <w:lastRenderedPageBreak/>
              <w:t>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Сборка деталей дифференциала на оси ведущего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Настройка работы дифференциала подбором пружины фрикциона.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беседа,   презентация, демонстрация изделий.</w:t>
            </w:r>
          </w:p>
          <w:p w:rsidR="00AC550B" w:rsidRDefault="00AC550B" w:rsidP="00A12F41">
            <w:pPr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ступиц колес ведущего моста модели из дюралюминия. Свойства и методы обработки дюралюминия.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ступиц колес ведущего моста модели из дюралюминия. Регулировка ступиц колес ведущего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презентация,  демонстрация изделий, чертежей, схем.   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Крепление ступиц колес  на ось ведущего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работа под наблюдением педагога, </w:t>
            </w:r>
            <w:r w:rsidRPr="00E36C92">
              <w:rPr>
                <w:rFonts w:ascii="Times New Roman" w:hAnsi="Times New Roman" w:cs="Times New Roman"/>
              </w:rPr>
              <w:lastRenderedPageBreak/>
              <w:t>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разработки, технологические карты, шаблоны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lastRenderedPageBreak/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деталей крепления ведущего моста модели на платформе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</w:t>
            </w:r>
            <w:r w:rsidRPr="00C90216">
              <w:t xml:space="preserve">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деталей крепления ведущего моста модели на платформе шасси. Регулировка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Сборка рамки крепления ведущего моста модели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букс ведущего моста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беседа, презентация,   демонстрация готовых изделий.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Крепление букс ведущего вала на рамку крепления ведущего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 xml:space="preserve">оделирование,   проектирование, работа под наблюдением педагога, </w:t>
            </w:r>
            <w:r w:rsidRPr="00E36C92">
              <w:rPr>
                <w:rFonts w:ascii="Times New Roman" w:hAnsi="Times New Roman" w:cs="Times New Roman"/>
              </w:rPr>
              <w:lastRenderedPageBreak/>
              <w:t>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Сборка ведущего моста модели. Разметка и крепление его на платформу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крепления электродвигателя на рамку ведущего моста модели. Типы электродвигателей, применяемых в моделизме.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 презентация, демонстрация изделий, чертежей, схем.  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работа, 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Расчет </w:t>
            </w:r>
            <w:proofErr w:type="spellStart"/>
            <w:r w:rsidRPr="00E36C92">
              <w:rPr>
                <w:rFonts w:ascii="Times New Roman" w:hAnsi="Times New Roman" w:cs="Times New Roman"/>
              </w:rPr>
              <w:t>пина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(ведущей шестерни). Расчеты редукторов.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демонстрация изделий,  презентация, чертежей, схем.   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proofErr w:type="gramStart"/>
            <w:r w:rsidRPr="00E36C92">
              <w:rPr>
                <w:rFonts w:ascii="Times New Roman" w:hAnsi="Times New Roman" w:cs="Times New Roman"/>
              </w:rPr>
              <w:t>пина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E36C92">
              <w:rPr>
                <w:rFonts w:ascii="Times New Roman" w:hAnsi="Times New Roman" w:cs="Times New Roman"/>
              </w:rPr>
              <w:t xml:space="preserve"> помощью делительной головки.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Становление творческого начала,  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Крепление </w:t>
            </w:r>
            <w:proofErr w:type="spellStart"/>
            <w:r w:rsidRPr="00E36C92">
              <w:rPr>
                <w:rFonts w:ascii="Times New Roman" w:hAnsi="Times New Roman" w:cs="Times New Roman"/>
              </w:rPr>
              <w:t>пина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на </w:t>
            </w:r>
            <w:r w:rsidRPr="00E36C92">
              <w:rPr>
                <w:rFonts w:ascii="Times New Roman" w:hAnsi="Times New Roman" w:cs="Times New Roman"/>
              </w:rPr>
              <w:lastRenderedPageBreak/>
              <w:t xml:space="preserve">электродвигатель. Установка электродвигателя на ведущий мост модели.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</w:t>
            </w:r>
            <w:r w:rsidRPr="00E36C92">
              <w:rPr>
                <w:rFonts w:ascii="Times New Roman" w:hAnsi="Times New Roman" w:cs="Times New Roman"/>
              </w:rPr>
              <w:lastRenderedPageBreak/>
              <w:t>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lastRenderedPageBreak/>
              <w:t xml:space="preserve">Воспитание </w:t>
            </w:r>
            <w:r w:rsidRPr="00806B81">
              <w:lastRenderedPageBreak/>
              <w:t>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Настройка работы ведущего моста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платформы переднего моста модели из стеклотекстолита. Типы и устройства подвесок ходовой части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букс с подшипниками качения платформы переднего моста. Крепление платформы переднего моста на платформу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9E642D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Pr="009E642D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левой вилки поворотного блока колеса из дюралюминия.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роектирование, работа под наблюдением педагога, </w:t>
            </w:r>
            <w:r w:rsidRPr="00E36C92">
              <w:rPr>
                <w:rFonts w:ascii="Times New Roman" w:hAnsi="Times New Roman" w:cs="Times New Roman"/>
              </w:rPr>
              <w:lastRenderedPageBreak/>
              <w:t>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разработки, технологические карты, шаблоны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Воспитание бережного отношения к труду, к инструментам и </w:t>
            </w:r>
            <w:r>
              <w:lastRenderedPageBreak/>
              <w:t>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правой вилки поворотного блока колеса из дюралюминия.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60595">
              <w:t>Трудовое воспитание, воспитание усидчивости.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Разметка и установка вилок поворотных блоков на платформу переднего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Становление творческого начала,  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корпуса правой ступицы переднего моста из дюралюминия. Устройство ступицы переднего моста. Сход-развал передней подвески.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резентация, объяснение.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60595">
              <w:t>Трудовое воспитание, воспитание усидчивости.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вала вращения переднего колеса. Крепление вала в ступицу переднего колеса.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39.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Крепление правой ступицы </w:t>
            </w:r>
            <w:r w:rsidRPr="00E36C92">
              <w:rPr>
                <w:rFonts w:ascii="Times New Roman" w:hAnsi="Times New Roman" w:cs="Times New Roman"/>
              </w:rPr>
              <w:lastRenderedPageBreak/>
              <w:t>переднего колеса в поворотную вилку.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 xml:space="preserve">оделирование, </w:t>
            </w:r>
            <w:r w:rsidRPr="00E36C92">
              <w:rPr>
                <w:rFonts w:ascii="Times New Roman" w:hAnsi="Times New Roman" w:cs="Times New Roman"/>
              </w:rPr>
              <w:lastRenderedPageBreak/>
              <w:t>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>Во</w:t>
            </w:r>
            <w:r w:rsidRPr="00C90216">
              <w:t xml:space="preserve">спитание </w:t>
            </w:r>
            <w:r w:rsidRPr="00C90216">
              <w:lastRenderedPageBreak/>
              <w:t>усидчивости, чувства стиля, художественно-эстетическое воспитание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корпуса левой ступицы переднего моста из дюралюминия. Устройство ступицы переднего моста. Сход-развал передней подвески.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резентация, объяснение.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вала вращения переднего колеса. Крепление вала в ступицу переднего колеса.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36C92">
              <w:rPr>
                <w:rFonts w:ascii="Times New Roman" w:hAnsi="Times New Roman" w:cs="Times New Roman"/>
              </w:rPr>
              <w:t>онструирование, проектирование,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</w:t>
            </w:r>
            <w:r w:rsidRPr="00C90216">
              <w:t>оспитание усидчивости, чувства стиля, художественно-эстетическое воспитание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Крепление левой ступицы переднего колеса в поворотную вилку.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моделирование, 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уважения к труду.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Виды и устройства рулевых трапеций. Развал – схождение передних колес. Изготовление рулевых тяг из проволоки диаметром 1,5 мм.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наблюдением педагога, самостоятельная </w:t>
            </w:r>
            <w:r w:rsidRPr="00E36C92">
              <w:rPr>
                <w:rFonts w:ascii="Times New Roman" w:hAnsi="Times New Roman" w:cs="Times New Roman"/>
              </w:rPr>
              <w:lastRenderedPageBreak/>
              <w:t>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разработки, технологические карты, шаблоны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Становление творческого начала,  развитие воображения посредством </w:t>
            </w:r>
            <w:r>
              <w:lastRenderedPageBreak/>
              <w:t>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промежуточной рулевой колонки. Назначение и устройство промежуточной колонки.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презентация,  беседа.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Крепление промежуточной рулевой колонки на платформу переднего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D626D9" w:rsidRDefault="00AC550B" w:rsidP="00A12F41">
            <w:pPr>
              <w:pStyle w:val="a5"/>
              <w:ind w:left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Становление творческого начала,  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Установка рулевых тяг переднего моста. Регулировка рулевых тяг переднего моста.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трудолюбия, дружеских взаимоотношений, культуры поведения. 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дисков передних колес модели. Устройство дисков задних колес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pStyle w:val="a5"/>
              <w:ind w:left="33"/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Становление творческого начала,  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48.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Раскрой и вырезание заготовок шин колес. Свойства и работа с </w:t>
            </w:r>
            <w:r w:rsidRPr="00E36C92">
              <w:rPr>
                <w:rFonts w:ascii="Times New Roman" w:hAnsi="Times New Roman" w:cs="Times New Roman"/>
              </w:rPr>
              <w:lastRenderedPageBreak/>
              <w:t>резиной.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 презентация, </w:t>
            </w:r>
            <w:r w:rsidRPr="00E36C92">
              <w:rPr>
                <w:rFonts w:ascii="Times New Roman" w:hAnsi="Times New Roman" w:cs="Times New Roman"/>
              </w:rPr>
              <w:lastRenderedPageBreak/>
              <w:t>демонстрация изделий, чертежей, схем.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</w:t>
            </w:r>
            <w:r w:rsidRPr="00E36C92">
              <w:rPr>
                <w:rFonts w:ascii="Times New Roman" w:hAnsi="Times New Roman" w:cs="Times New Roman"/>
              </w:rPr>
              <w:lastRenderedPageBreak/>
              <w:t>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lastRenderedPageBreak/>
              <w:t xml:space="preserve">Трудовое </w:t>
            </w:r>
            <w:r w:rsidRPr="00C90216">
              <w:lastRenderedPageBreak/>
              <w:t>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Наклеивание заготовок шин на диски колес. Синтетические клеи, применяемые в моделизме.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36C92">
              <w:rPr>
                <w:rFonts w:ascii="Times New Roman" w:hAnsi="Times New Roman" w:cs="Times New Roman"/>
              </w:rPr>
              <w:t>ехника безопасности при работе с клеями, объяснение, беседа,  презентация, демонстрация изделий.</w:t>
            </w:r>
          </w:p>
          <w:p w:rsidR="00AC550B" w:rsidRDefault="00AC550B" w:rsidP="00A12F41">
            <w:pPr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Обточка передних колес модели. Способы обработки резины.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Обточка задних колес модели. Способы обработки резины.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Сборка и регулировка переднего </w:t>
            </w:r>
            <w:r w:rsidRPr="00E36C92">
              <w:rPr>
                <w:rFonts w:ascii="Times New Roman" w:hAnsi="Times New Roman" w:cs="Times New Roman"/>
              </w:rPr>
              <w:lastRenderedPageBreak/>
              <w:t>моста модели</w:t>
            </w:r>
            <w:r>
              <w:rPr>
                <w:rFonts w:ascii="Times New Roman" w:hAnsi="Times New Roman" w:cs="Times New Roman"/>
              </w:rPr>
              <w:t xml:space="preserve"> РЦА</w:t>
            </w:r>
            <w:r w:rsidRPr="00E36C9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pStyle w:val="a5"/>
              <w:jc w:val="both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</w:t>
            </w:r>
            <w:r w:rsidRPr="00E36C92">
              <w:rPr>
                <w:rFonts w:ascii="Times New Roman" w:hAnsi="Times New Roman" w:cs="Times New Roman"/>
              </w:rPr>
              <w:lastRenderedPageBreak/>
              <w:t>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Воспитание </w:t>
            </w:r>
            <w:r>
              <w:lastRenderedPageBreak/>
              <w:t>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крепления сервомеханизма для управления передним мостом. Работа сервоприводов.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беседа, демонстрация изделий,  презентация, чертежей, схем.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Воспитание интегративных качеств: любознательности и активности. 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Изготовление кронштейна для крепления сервопривода рулевого управления. Изготовление рулевой тяги.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 xml:space="preserve">овторный инструктаж, беседа, объяснение,  демонстрация изделий, чертежей, схем.   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36C92">
              <w:rPr>
                <w:rFonts w:ascii="Times New Roman" w:hAnsi="Times New Roman" w:cs="Times New Roman"/>
              </w:rPr>
              <w:t>онструирование, проектирование, 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1C54FD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Установка и крепление  сервопривода рулевых колес  на платформу шасси.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1C54FD">
              <w:t xml:space="preserve">Воспитание трудолюбия, усидчивости, любознательности, бережного отношения к инструментам и материалам, умение </w:t>
            </w:r>
            <w:r w:rsidRPr="001C54FD">
              <w:lastRenderedPageBreak/>
              <w:t>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Коммутирование аппаратуры дистанционного управления.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Триммирование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сервоприводов модели класса  РЦА</w:t>
            </w:r>
            <w:r w:rsidRPr="00E36C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беседа, демонстрация фото-видеоматериалов, демонстрация готовых образцов моделей.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пробное вождение модели автомобиля.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интегративных качеств: любознательности и активности.</w:t>
            </w:r>
          </w:p>
        </w:tc>
      </w:tr>
      <w:tr w:rsidR="00AC550B" w:rsidTr="00A12F41">
        <w:trPr>
          <w:trHeight w:val="2382"/>
        </w:trPr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крепления ходового аккумулятора на платформу шасси. Типы аккумуляторов, применяемые в моделизме.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интегративных качеств: любознательности и активности.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Крепления ходового аккумулятора на платформу шасси. Типы аккумуляторов, применяемые в моделизме.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коллективистских чувств и взаимоотношений, 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59.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крепления регулятора оборотов двигателя. Крепление регулятора оборотов двигателя на платформу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36C92">
              <w:rPr>
                <w:rFonts w:ascii="Times New Roman" w:hAnsi="Times New Roman" w:cs="Times New Roman"/>
              </w:rPr>
              <w:t>онструирование,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 xml:space="preserve">Воспитание трудолюбия, усидчивости, любознательности, бережного отношения к </w:t>
            </w:r>
            <w:r w:rsidRPr="00B915D0">
              <w:lastRenderedPageBreak/>
              <w:t>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Установка аппаратуры дистанционного управления модели  класса </w:t>
            </w:r>
            <w:r>
              <w:rPr>
                <w:rFonts w:ascii="Times New Roman" w:hAnsi="Times New Roman" w:cs="Times New Roman"/>
              </w:rPr>
              <w:t>РЦА</w:t>
            </w:r>
            <w:r w:rsidRPr="00E36C92">
              <w:rPr>
                <w:rFonts w:ascii="Times New Roman" w:hAnsi="Times New Roman" w:cs="Times New Roman"/>
              </w:rPr>
              <w:t xml:space="preserve"> на платформу шасси.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36C92">
              <w:rPr>
                <w:rFonts w:ascii="Times New Roman" w:hAnsi="Times New Roman" w:cs="Times New Roman"/>
              </w:rPr>
              <w:t>онструирование,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Наладка и обкатка шасси модели. Правила пользования аппаратурой дистанционного управления моделью.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Изготовление шаблонов каркаса кузова модели по чертежам.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роектирование,  работа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 xml:space="preserve">Воспитание трудолюбия, усидчивости, любознательности, бережного отношения к инструментам и материалам, умение организовать </w:t>
            </w:r>
            <w:r w:rsidRPr="00B915D0">
              <w:lastRenderedPageBreak/>
              <w:t>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Раскрой шаблонов на фанеру. Выпиливание и обработка деталей.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36C92">
              <w:rPr>
                <w:rFonts w:ascii="Times New Roman" w:hAnsi="Times New Roman" w:cs="Times New Roman"/>
              </w:rPr>
              <w:t xml:space="preserve">ехника безопасности при работе с </w:t>
            </w:r>
            <w:proofErr w:type="gramStart"/>
            <w:r w:rsidRPr="00E36C92">
              <w:rPr>
                <w:rFonts w:ascii="Times New Roman" w:hAnsi="Times New Roman" w:cs="Times New Roman"/>
              </w:rPr>
              <w:t>пило-режущими</w:t>
            </w:r>
            <w:proofErr w:type="gramEnd"/>
            <w:r w:rsidRPr="00E36C92">
              <w:rPr>
                <w:rFonts w:ascii="Times New Roman" w:hAnsi="Times New Roman" w:cs="Times New Roman"/>
              </w:rPr>
              <w:t xml:space="preserve"> инструментами,  презентация, объяснение.</w:t>
            </w:r>
          </w:p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64.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Склеивание каркаса кузова модели. Способы и технология изготовления болванок.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36C92">
              <w:rPr>
                <w:rFonts w:ascii="Times New Roman" w:hAnsi="Times New Roman" w:cs="Times New Roman"/>
              </w:rPr>
              <w:t>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65.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Заполнение каркаса болванки пенопластом.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  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66.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Обтачка болванки кузова модели. Свойства и обработка </w:t>
            </w:r>
            <w:r w:rsidRPr="00E36C92">
              <w:rPr>
                <w:rFonts w:ascii="Times New Roman" w:hAnsi="Times New Roman" w:cs="Times New Roman"/>
              </w:rPr>
              <w:lastRenderedPageBreak/>
              <w:t>пенопласта.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наблюдением </w:t>
            </w:r>
            <w:r w:rsidRPr="00E36C92">
              <w:rPr>
                <w:rFonts w:ascii="Times New Roman" w:hAnsi="Times New Roman" w:cs="Times New Roman"/>
              </w:rPr>
              <w:lastRenderedPageBreak/>
              <w:t>педагога, 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B915D0">
              <w:lastRenderedPageBreak/>
              <w:t xml:space="preserve">Воспитание трудолюбия, </w:t>
            </w:r>
            <w:r w:rsidRPr="00B915D0">
              <w:lastRenderedPageBreak/>
              <w:t>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67.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Обтачка и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шпаклевание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болванки кузова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36C92">
              <w:rPr>
                <w:rFonts w:ascii="Times New Roman" w:hAnsi="Times New Roman" w:cs="Times New Roman"/>
              </w:rPr>
              <w:t xml:space="preserve">нструктаж, объяснение, демонстрация готового образца, демонстрация технологии обработки болванки  модели шпаклевкой.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315BD3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68.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Обтачка и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шпаклевание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болванки кузова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315BD3">
              <w:t>Воспитание трудолюбия, усидчивости, любознательности, бережного 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69.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Наклеивание разделительного слоя на болванку. Свойства и назначение разделительных составов.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>
            <w:pPr>
              <w:jc w:val="center"/>
            </w:pP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наблюдением педагога, самостоятельная работа, работа по </w:t>
            </w:r>
            <w:r w:rsidRPr="00E36C92">
              <w:rPr>
                <w:rFonts w:ascii="Times New Roman" w:hAnsi="Times New Roman" w:cs="Times New Roman"/>
              </w:rPr>
              <w:lastRenderedPageBreak/>
              <w:t>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315BD3">
              <w:t xml:space="preserve">Воспитание трудолюбия, усидчивости, любознательности, бережного </w:t>
            </w:r>
            <w:r w:rsidRPr="00315BD3">
              <w:lastRenderedPageBreak/>
              <w:t>отношения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70.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6C92">
              <w:rPr>
                <w:rFonts w:ascii="Times New Roman" w:hAnsi="Times New Roman" w:cs="Times New Roman"/>
              </w:rPr>
              <w:t>Выклеивание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корпуса модели из стекловолокна. Свойства и работа с эпоксидными клеями.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коллективистских чувств и взаимоотношений, жизнерадостной, жизнестойкой, творческой личности.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71.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Обрезка кузова модели на болванке. Съем кузова модели с болванки.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волевых и нравственных качеств личности (смелость, выдержка, товарищество, взаимопомощь).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</w:rPr>
            </w:pPr>
            <w:r>
              <w:rPr>
                <w:b/>
              </w:rPr>
              <w:t>72.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Предварительная, грубая обтачка кузова модели наждачной бумагой.  Свойства и работа </w:t>
            </w:r>
            <w:proofErr w:type="gramStart"/>
            <w:r w:rsidRPr="00E36C92">
              <w:rPr>
                <w:rFonts w:ascii="Times New Roman" w:hAnsi="Times New Roman" w:cs="Times New Roman"/>
              </w:rPr>
              <w:t>с</w:t>
            </w:r>
            <w:proofErr w:type="gramEnd"/>
            <w:r w:rsidRPr="00E36C92">
              <w:rPr>
                <w:rFonts w:ascii="Times New Roman" w:hAnsi="Times New Roman" w:cs="Times New Roman"/>
              </w:rPr>
              <w:t xml:space="preserve"> шпаклевками.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Шпаклевание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кузова модели класса </w:t>
            </w:r>
            <w:r>
              <w:rPr>
                <w:rFonts w:ascii="Times New Roman" w:hAnsi="Times New Roman" w:cs="Times New Roman"/>
              </w:rPr>
              <w:t>РЦА</w:t>
            </w:r>
            <w:r w:rsidRPr="00E36C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Формирование осознания принадлежности к коллективу, стремление к сочетанию личностных и общественных интересов, к созданию атмосферы подлинного товарищества и дружбы в </w:t>
            </w:r>
            <w:r>
              <w:lastRenderedPageBreak/>
              <w:t>коллективе.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73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Шлифовка кузова модели.  </w:t>
            </w:r>
            <w:proofErr w:type="gramStart"/>
            <w:r w:rsidRPr="00E36C92">
              <w:rPr>
                <w:rFonts w:ascii="Times New Roman" w:hAnsi="Times New Roman" w:cs="Times New Roman"/>
              </w:rPr>
              <w:t>Повторное</w:t>
            </w:r>
            <w:proofErr w:type="gramEnd"/>
            <w:r w:rsidRPr="00E36C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C92">
              <w:rPr>
                <w:rFonts w:ascii="Times New Roman" w:hAnsi="Times New Roman" w:cs="Times New Roman"/>
              </w:rPr>
              <w:t>шпаклевание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кузова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Доводка кузова модели. Подготовка кузова модели к покраске.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нравственных чувств.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Нанесение фонового красочного слоя на кузов модели. Свойства и применение акриловых красителей.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E36C92">
              <w:rPr>
                <w:rFonts w:ascii="Times New Roman" w:hAnsi="Times New Roman" w:cs="Times New Roman"/>
              </w:rPr>
              <w:t>декалей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. Крепление кузова модели на шасси. Технология использования </w:t>
            </w:r>
            <w:proofErr w:type="spellStart"/>
            <w:proofErr w:type="gramStart"/>
            <w:r w:rsidRPr="00E36C92">
              <w:rPr>
                <w:rFonts w:ascii="Times New Roman" w:hAnsi="Times New Roman" w:cs="Times New Roman"/>
              </w:rPr>
              <w:t>декали</w:t>
            </w:r>
            <w:proofErr w:type="spellEnd"/>
            <w:r w:rsidRPr="00E36C92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Pr="00E36C92">
              <w:rPr>
                <w:rFonts w:ascii="Times New Roman" w:hAnsi="Times New Roman" w:cs="Times New Roman"/>
              </w:rPr>
              <w:t xml:space="preserve"> корпус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презентация, демонстрация видеоматериалов, презентация,  беседа, демонстрация готовых образцов моделей автомобилей.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Сушка модели автомобиля.  Сборка модели автомобиля.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</w:t>
            </w:r>
            <w:r w:rsidRPr="00E36C92">
              <w:rPr>
                <w:rFonts w:ascii="Times New Roman" w:hAnsi="Times New Roman" w:cs="Times New Roman"/>
              </w:rPr>
              <w:lastRenderedPageBreak/>
              <w:t>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Воспитание </w:t>
            </w:r>
            <w:r>
              <w:lastRenderedPageBreak/>
              <w:t>нравственных чувств, выраженных в сопереживании природе, эстетических чувств, связанных с красотой природного мира.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78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Обкатка модели. Настройка и регулировка ходовой части модели.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Отладка и тренировочные запуски модели. Испытательный заезд. Настройка аппаратуры дистанционного управления.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Правила соревнований по автомодельному спорту.  Классификация моделей.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 xml:space="preserve">бъяснение, демонстрация вождения модели автомобиля. 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81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Правила соревнований в классе моделей РЦЕ. Технические требования к моделям. Дистанция для соревнований </w:t>
            </w:r>
            <w:r w:rsidRPr="00E36C92">
              <w:rPr>
                <w:rFonts w:ascii="Times New Roman" w:hAnsi="Times New Roman" w:cs="Times New Roman"/>
              </w:rPr>
              <w:lastRenderedPageBreak/>
              <w:t>моделей класса ДТМ.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наблюдением педагога, </w:t>
            </w:r>
            <w:r w:rsidRPr="00E36C92">
              <w:rPr>
                <w:rFonts w:ascii="Times New Roman" w:hAnsi="Times New Roman" w:cs="Times New Roman"/>
              </w:rPr>
              <w:lastRenderedPageBreak/>
              <w:t>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разработки, технологические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Воспитание бережного отношения к труду, людям,  </w:t>
            </w:r>
            <w:r>
              <w:lastRenderedPageBreak/>
              <w:t>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82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Одиночные тренировочные запуски моделей.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36C92">
              <w:rPr>
                <w:rFonts w:ascii="Times New Roman" w:hAnsi="Times New Roman" w:cs="Times New Roman"/>
              </w:rPr>
              <w:t>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83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модели. Отработка упражнения «Змейка».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модели. Отработка упражнения «Восьмерка».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модели. Отработка упражнения «Задний ход».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86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Профилактика шасси модели. Зарядные устройства и правила </w:t>
            </w:r>
            <w:r w:rsidRPr="00E36C92">
              <w:rPr>
                <w:rFonts w:ascii="Times New Roman" w:hAnsi="Times New Roman" w:cs="Times New Roman"/>
              </w:rPr>
              <w:lastRenderedPageBreak/>
              <w:t>заряда аккумуляторов. Типы аккумуляторов, применяемых в моделизме.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36C92">
              <w:rPr>
                <w:rFonts w:ascii="Times New Roman" w:hAnsi="Times New Roman" w:cs="Times New Roman"/>
              </w:rPr>
              <w:t>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Воспитание бережного </w:t>
            </w:r>
            <w:r>
              <w:lastRenderedPageBreak/>
              <w:t>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87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 автомобиля.  Развитие «памяти дистанции».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36C92">
              <w:rPr>
                <w:rFonts w:ascii="Times New Roman" w:hAnsi="Times New Roman" w:cs="Times New Roman"/>
              </w:rPr>
              <w:t>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 автомобиля.  Отработка приемов прохождения дистанции слалома.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Практическое вождение модели автомобиля.  Разбор ошибок при прохождении дистанции.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демонстрация фото-видеоматериалов, схем.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людям,  инструментам и материалам, умение организовать рабочее место.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90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 автомобиля.  Разбор ошибок при прохождении дистанции.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36C92">
              <w:rPr>
                <w:rFonts w:ascii="Times New Roman" w:hAnsi="Times New Roman" w:cs="Times New Roman"/>
              </w:rPr>
              <w:t>бъяснение, демонстрация фото-видеоматериалов, схем.</w:t>
            </w:r>
          </w:p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91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Практическое вождение модели автомобиля.  Разбор ошибок при прохождении дистанции.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конструирование,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92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Тестовый заезд на дистанции Разбор ошибок при прохождении дистанции.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93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Профилактика шасси модели.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</w:t>
            </w:r>
            <w:r w:rsidRPr="00C90216">
              <w:t xml:space="preserve">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94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Свободные тренировки на дистанции и слалома.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конструирование,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95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Свободные тренировки на дистанции и слалома.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Свободные тренировки на </w:t>
            </w:r>
            <w:r w:rsidRPr="00E36C92">
              <w:rPr>
                <w:rFonts w:ascii="Times New Roman" w:hAnsi="Times New Roman" w:cs="Times New Roman"/>
              </w:rPr>
              <w:lastRenderedPageBreak/>
              <w:t>дистанции и слалома.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lastRenderedPageBreak/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</w:t>
            </w:r>
            <w:r w:rsidRPr="00E36C92">
              <w:rPr>
                <w:rFonts w:ascii="Times New Roman" w:hAnsi="Times New Roman" w:cs="Times New Roman"/>
              </w:rPr>
              <w:lastRenderedPageBreak/>
              <w:t>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lastRenderedPageBreak/>
              <w:t xml:space="preserve">Трудовое </w:t>
            </w:r>
            <w:r w:rsidRPr="00C90216">
              <w:lastRenderedPageBreak/>
              <w:t>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97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Свободные тренировки на дистанции и слалома.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98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Тренировочные заезды в групповой гонке. Тактические приемы ведения гонки.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6C92">
              <w:rPr>
                <w:rFonts w:ascii="Times New Roman" w:hAnsi="Times New Roman" w:cs="Times New Roman"/>
              </w:rPr>
              <w:t>оделирование, конструирование, работа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99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Профилактика ходовой части модели. Программирование аппаратуры дистанционного управления.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Программирование регуляторов оборотов двигателя. Подбор оптимального режима работы регулятора оборотов.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работа, работа по образцу.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101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Квалификационные заезды на моделях.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 xml:space="preserve">абота под наблюдением </w:t>
            </w:r>
            <w:r w:rsidRPr="00E36C92">
              <w:rPr>
                <w:rFonts w:ascii="Times New Roman" w:hAnsi="Times New Roman" w:cs="Times New Roman"/>
              </w:rPr>
              <w:lastRenderedPageBreak/>
              <w:t>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 xml:space="preserve">Конспекты занятия, методические </w:t>
            </w: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lastRenderedPageBreak/>
              <w:t>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lastRenderedPageBreak/>
              <w:t xml:space="preserve">Становление творческого начала,  </w:t>
            </w:r>
            <w:r>
              <w:lastRenderedPageBreak/>
              <w:t>развитие воображения посредством вовлечения в активный процесс познания.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102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Практическая отработка квалификационных заездов  на моделях.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103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Практическая отработка квалификационных заездов  на моделях.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806B81"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104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Профилактика и консервация шасси модели автомобиля.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36C92">
              <w:rPr>
                <w:rFonts w:ascii="Times New Roman" w:hAnsi="Times New Roman" w:cs="Times New Roman"/>
              </w:rPr>
              <w:t>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усидчивости, чувства стиля, художественно-эстетическое воспитание</w:t>
            </w:r>
          </w:p>
        </w:tc>
      </w:tr>
      <w:tr w:rsidR="00AC550B" w:rsidTr="00A12F41">
        <w:tc>
          <w:tcPr>
            <w:tcW w:w="703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Тестовый заезд спортсменов на дистанции слалома.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 w:rsidRPr="00A761C9"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 w:rsidRPr="00C90216">
              <w:t>Трудовое воспитание, воспитание усидчивости</w:t>
            </w:r>
            <w:r>
              <w:t>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106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Подготовка радиоуправляемых автомобилей к соревнованиям. Ремонт и профилактика модели  класса ДТМ.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36C92">
              <w:rPr>
                <w:rFonts w:ascii="Times New Roman" w:hAnsi="Times New Roman" w:cs="Times New Roman"/>
              </w:rPr>
              <w:t>абота под наблюдением педагога, самостоятельная работа.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бережного отношения к труду, к инструментам и материалам, умение организовать рабочее место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107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 xml:space="preserve">Заключительное занятие 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Default="00AC550B" w:rsidP="00A12F41">
            <w:r>
              <w:rPr>
                <w:rFonts w:cs="Times New Roman"/>
              </w:rPr>
              <w:t>П</w:t>
            </w:r>
            <w:r w:rsidRPr="00E36C92">
              <w:rPr>
                <w:rFonts w:cs="Times New Roman"/>
              </w:rPr>
              <w:t>одведение итогов проделанной за год работы, презентация,  планирование работы по изготовлению моделей на следующий год с учетом достигнутых результатов и желания учащихся.</w:t>
            </w:r>
          </w:p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>Воспитание волевых и нравственных качеств личности (смелость, выдержка, товарищество, взаимопомощь).</w:t>
            </w:r>
          </w:p>
        </w:tc>
      </w:tr>
      <w:tr w:rsidR="00AC550B" w:rsidTr="00A12F41">
        <w:tc>
          <w:tcPr>
            <w:tcW w:w="703" w:type="dxa"/>
          </w:tcPr>
          <w:p w:rsidR="00AC550B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108</w:t>
            </w:r>
          </w:p>
        </w:tc>
        <w:tc>
          <w:tcPr>
            <w:tcW w:w="3401" w:type="dxa"/>
          </w:tcPr>
          <w:p w:rsidR="00AC550B" w:rsidRPr="00E36C92" w:rsidRDefault="00AC550B" w:rsidP="00A12F4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Заключительное занятие</w:t>
            </w:r>
          </w:p>
        </w:tc>
        <w:tc>
          <w:tcPr>
            <w:tcW w:w="708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C550B" w:rsidRDefault="00AC550B" w:rsidP="00A12F41"/>
        </w:tc>
        <w:tc>
          <w:tcPr>
            <w:tcW w:w="567" w:type="dxa"/>
          </w:tcPr>
          <w:p w:rsidR="00AC550B" w:rsidRDefault="00AC550B" w:rsidP="00A12F41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6C92">
              <w:rPr>
                <w:rFonts w:ascii="Times New Roman" w:hAnsi="Times New Roman" w:cs="Times New Roman"/>
              </w:rPr>
              <w:t>оказательное вождение.</w:t>
            </w:r>
          </w:p>
          <w:p w:rsidR="00AC550B" w:rsidRPr="00E36C92" w:rsidRDefault="00AC550B" w:rsidP="00A12F4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36C92">
              <w:rPr>
                <w:rFonts w:ascii="Times New Roman" w:hAnsi="Times New Roman" w:cs="Times New Roman"/>
              </w:rPr>
              <w:t>Выставка моделей автомобилей.</w:t>
            </w:r>
          </w:p>
        </w:tc>
        <w:tc>
          <w:tcPr>
            <w:tcW w:w="680" w:type="dxa"/>
          </w:tcPr>
          <w:p w:rsidR="00AC550B" w:rsidRDefault="00AC550B" w:rsidP="00A12F41">
            <w:pPr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AC550B" w:rsidRPr="00106553" w:rsidRDefault="00AC550B" w:rsidP="00A12F41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</w:pPr>
            <w:r w:rsidRPr="00106553">
              <w:rPr>
                <w:rFonts w:ascii="Times New Roman" w:hAnsi="Times New Roman" w:cs="Times New Roman"/>
                <w:bCs/>
                <w:spacing w:val="4"/>
                <w:sz w:val="22"/>
                <w:szCs w:val="22"/>
              </w:rPr>
              <w:t>Конспекты занятия, методические разработки, технологические карты, шаблоны деталей модели</w:t>
            </w:r>
          </w:p>
        </w:tc>
        <w:tc>
          <w:tcPr>
            <w:tcW w:w="2410" w:type="dxa"/>
          </w:tcPr>
          <w:p w:rsidR="00AC550B" w:rsidRDefault="00AC550B" w:rsidP="00A12F41">
            <w:r>
              <w:t xml:space="preserve">Формирование осознания принадлежности к коллективу, стремление к сочетанию личностных и общественных интересов, к созданию атмосферы подлинного товарищества и дружбы в </w:t>
            </w:r>
            <w:r>
              <w:lastRenderedPageBreak/>
              <w:t>коллективе.</w:t>
            </w:r>
          </w:p>
        </w:tc>
      </w:tr>
      <w:tr w:rsidR="00AC550B" w:rsidTr="00A12F41">
        <w:tc>
          <w:tcPr>
            <w:tcW w:w="703" w:type="dxa"/>
          </w:tcPr>
          <w:p w:rsidR="00AC550B" w:rsidRPr="00FA2E4D" w:rsidRDefault="00AC550B" w:rsidP="00A12F41">
            <w:pPr>
              <w:jc w:val="center"/>
              <w:rPr>
                <w:b/>
              </w:rPr>
            </w:pPr>
            <w:r w:rsidRPr="00FA2E4D">
              <w:rPr>
                <w:b/>
              </w:rPr>
              <w:lastRenderedPageBreak/>
              <w:t>Итого:</w:t>
            </w:r>
          </w:p>
        </w:tc>
        <w:tc>
          <w:tcPr>
            <w:tcW w:w="3401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 w:rsidRPr="00803BC2">
              <w:rPr>
                <w:b/>
              </w:rPr>
              <w:t>-</w:t>
            </w:r>
          </w:p>
        </w:tc>
        <w:tc>
          <w:tcPr>
            <w:tcW w:w="708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324</w:t>
            </w:r>
          </w:p>
        </w:tc>
        <w:tc>
          <w:tcPr>
            <w:tcW w:w="2268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 w:rsidRPr="00803BC2">
              <w:rPr>
                <w:b/>
              </w:rPr>
              <w:t>-</w:t>
            </w:r>
          </w:p>
        </w:tc>
        <w:tc>
          <w:tcPr>
            <w:tcW w:w="567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</w:t>
            </w:r>
          </w:p>
        </w:tc>
        <w:tc>
          <w:tcPr>
            <w:tcW w:w="2268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 w:rsidRPr="00803BC2">
              <w:rPr>
                <w:b/>
              </w:rPr>
              <w:t>-</w:t>
            </w:r>
          </w:p>
        </w:tc>
        <w:tc>
          <w:tcPr>
            <w:tcW w:w="680" w:type="dxa"/>
          </w:tcPr>
          <w:p w:rsidR="00AC550B" w:rsidRPr="00B57A18" w:rsidRDefault="00AC550B" w:rsidP="00A12F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288</w:t>
            </w:r>
          </w:p>
        </w:tc>
        <w:tc>
          <w:tcPr>
            <w:tcW w:w="2297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 w:rsidRPr="00803BC2">
              <w:rPr>
                <w:b/>
              </w:rPr>
              <w:t>-</w:t>
            </w:r>
          </w:p>
        </w:tc>
        <w:tc>
          <w:tcPr>
            <w:tcW w:w="2410" w:type="dxa"/>
          </w:tcPr>
          <w:p w:rsidR="00AC550B" w:rsidRPr="00803BC2" w:rsidRDefault="00AC550B" w:rsidP="00A12F41">
            <w:pPr>
              <w:jc w:val="center"/>
              <w:rPr>
                <w:b/>
              </w:rPr>
            </w:pPr>
            <w:r w:rsidRPr="00803BC2">
              <w:rPr>
                <w:b/>
              </w:rPr>
              <w:t>-</w:t>
            </w:r>
          </w:p>
        </w:tc>
      </w:tr>
    </w:tbl>
    <w:p w:rsidR="00AC550B" w:rsidRPr="004077F9" w:rsidRDefault="00AC550B" w:rsidP="00AC550B">
      <w:pPr>
        <w:rPr>
          <w:b/>
          <w:sz w:val="28"/>
          <w:szCs w:val="28"/>
        </w:rPr>
      </w:pPr>
      <w:r>
        <w:t xml:space="preserve">  </w:t>
      </w:r>
    </w:p>
    <w:p w:rsidR="00AC550B" w:rsidRPr="004077F9" w:rsidRDefault="00AC550B" w:rsidP="00AC550B">
      <w:pPr>
        <w:pStyle w:val="a7"/>
        <w:spacing w:line="360" w:lineRule="auto"/>
        <w:ind w:left="-567"/>
        <w:jc w:val="both"/>
        <w:rPr>
          <w:b/>
          <w:sz w:val="28"/>
          <w:szCs w:val="28"/>
        </w:rPr>
      </w:pPr>
    </w:p>
    <w:p w:rsidR="00AC550B" w:rsidRPr="00AC550B" w:rsidRDefault="00AC550B" w:rsidP="00AC550B">
      <w:pPr>
        <w:pStyle w:val="a5"/>
        <w:tabs>
          <w:tab w:val="left" w:pos="-284"/>
        </w:tabs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  <w:sectPr w:rsidR="00AC550B" w:rsidRPr="00AC550B" w:rsidSect="00A12F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03E90" w:rsidRDefault="00703E90"/>
    <w:sectPr w:rsidR="0070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6CD"/>
    <w:multiLevelType w:val="hybridMultilevel"/>
    <w:tmpl w:val="F51AA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647D2"/>
    <w:multiLevelType w:val="hybridMultilevel"/>
    <w:tmpl w:val="27647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C6E1D"/>
    <w:multiLevelType w:val="hybridMultilevel"/>
    <w:tmpl w:val="5374D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03994"/>
    <w:multiLevelType w:val="multilevel"/>
    <w:tmpl w:val="51E66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88E2A13"/>
    <w:multiLevelType w:val="hybridMultilevel"/>
    <w:tmpl w:val="C616C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D0F70"/>
    <w:multiLevelType w:val="hybridMultilevel"/>
    <w:tmpl w:val="D8689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221E0"/>
    <w:multiLevelType w:val="hybridMultilevel"/>
    <w:tmpl w:val="A894E5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9F1C82"/>
    <w:multiLevelType w:val="hybridMultilevel"/>
    <w:tmpl w:val="AFEEC3E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59C155E"/>
    <w:multiLevelType w:val="hybridMultilevel"/>
    <w:tmpl w:val="B52AAC2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279703CD"/>
    <w:multiLevelType w:val="hybridMultilevel"/>
    <w:tmpl w:val="E118ED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2C4A4050"/>
    <w:multiLevelType w:val="hybridMultilevel"/>
    <w:tmpl w:val="1832B6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E0E78BA"/>
    <w:multiLevelType w:val="hybridMultilevel"/>
    <w:tmpl w:val="85B85B2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3487D3E"/>
    <w:multiLevelType w:val="hybridMultilevel"/>
    <w:tmpl w:val="ED6A7D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3810AA1"/>
    <w:multiLevelType w:val="hybridMultilevel"/>
    <w:tmpl w:val="C67E6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54269"/>
    <w:multiLevelType w:val="hybridMultilevel"/>
    <w:tmpl w:val="04603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82F27"/>
    <w:multiLevelType w:val="hybridMultilevel"/>
    <w:tmpl w:val="3452B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E7EC5"/>
    <w:multiLevelType w:val="hybridMultilevel"/>
    <w:tmpl w:val="4920C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F2A84"/>
    <w:multiLevelType w:val="multilevel"/>
    <w:tmpl w:val="77FEAD6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08060FA"/>
    <w:multiLevelType w:val="hybridMultilevel"/>
    <w:tmpl w:val="4F7E0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D320A"/>
    <w:multiLevelType w:val="hybridMultilevel"/>
    <w:tmpl w:val="C5F24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3322C"/>
    <w:multiLevelType w:val="hybridMultilevel"/>
    <w:tmpl w:val="0B32D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76996"/>
    <w:multiLevelType w:val="hybridMultilevel"/>
    <w:tmpl w:val="B9A0AF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7BA70B59"/>
    <w:multiLevelType w:val="multilevel"/>
    <w:tmpl w:val="FD58B9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D946628"/>
    <w:multiLevelType w:val="hybridMultilevel"/>
    <w:tmpl w:val="B6E61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5"/>
  </w:num>
  <w:num w:numId="5">
    <w:abstractNumId w:val="11"/>
  </w:num>
  <w:num w:numId="6">
    <w:abstractNumId w:val="12"/>
  </w:num>
  <w:num w:numId="7">
    <w:abstractNumId w:val="21"/>
  </w:num>
  <w:num w:numId="8">
    <w:abstractNumId w:val="3"/>
  </w:num>
  <w:num w:numId="9">
    <w:abstractNumId w:val="17"/>
  </w:num>
  <w:num w:numId="10">
    <w:abstractNumId w:val="22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6"/>
  </w:num>
  <w:num w:numId="16">
    <w:abstractNumId w:val="5"/>
  </w:num>
  <w:num w:numId="17">
    <w:abstractNumId w:val="23"/>
  </w:num>
  <w:num w:numId="18">
    <w:abstractNumId w:val="19"/>
  </w:num>
  <w:num w:numId="19">
    <w:abstractNumId w:val="4"/>
  </w:num>
  <w:num w:numId="20">
    <w:abstractNumId w:val="1"/>
  </w:num>
  <w:num w:numId="21">
    <w:abstractNumId w:val="14"/>
  </w:num>
  <w:num w:numId="22">
    <w:abstractNumId w:val="2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D3"/>
    <w:rsid w:val="004E79C4"/>
    <w:rsid w:val="00703E90"/>
    <w:rsid w:val="00A12F41"/>
    <w:rsid w:val="00AC550B"/>
    <w:rsid w:val="00BF397D"/>
    <w:rsid w:val="00F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0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5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C550B"/>
    <w:pPr>
      <w:spacing w:before="100" w:beforeAutospacing="1" w:after="100" w:afterAutospacing="1"/>
    </w:pPr>
    <w:rPr>
      <w:rFonts w:eastAsiaTheme="minorEastAsia" w:cs="Times New Roman"/>
      <w:szCs w:val="24"/>
      <w:lang w:eastAsia="ru-RU"/>
    </w:rPr>
  </w:style>
  <w:style w:type="paragraph" w:styleId="a5">
    <w:name w:val="No Spacing"/>
    <w:link w:val="a6"/>
    <w:uiPriority w:val="1"/>
    <w:qFormat/>
    <w:rsid w:val="00AC550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AC550B"/>
  </w:style>
  <w:style w:type="paragraph" w:styleId="a7">
    <w:name w:val="List Paragraph"/>
    <w:basedOn w:val="a"/>
    <w:uiPriority w:val="34"/>
    <w:qFormat/>
    <w:rsid w:val="00AC55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55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550B"/>
    <w:rPr>
      <w:rFonts w:ascii="Segoe UI" w:hAnsi="Segoe UI" w:cs="Segoe UI"/>
      <w:sz w:val="18"/>
      <w:szCs w:val="18"/>
    </w:rPr>
  </w:style>
  <w:style w:type="character" w:customStyle="1" w:styleId="b-message-heademail">
    <w:name w:val="b-message-head__email"/>
    <w:basedOn w:val="a0"/>
    <w:rsid w:val="00AC550B"/>
  </w:style>
  <w:style w:type="paragraph" w:customStyle="1" w:styleId="Default">
    <w:name w:val="Default"/>
    <w:rsid w:val="00AC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AC55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AC550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0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5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C550B"/>
    <w:pPr>
      <w:spacing w:before="100" w:beforeAutospacing="1" w:after="100" w:afterAutospacing="1"/>
    </w:pPr>
    <w:rPr>
      <w:rFonts w:eastAsiaTheme="minorEastAsia" w:cs="Times New Roman"/>
      <w:szCs w:val="24"/>
      <w:lang w:eastAsia="ru-RU"/>
    </w:rPr>
  </w:style>
  <w:style w:type="paragraph" w:styleId="a5">
    <w:name w:val="No Spacing"/>
    <w:link w:val="a6"/>
    <w:uiPriority w:val="1"/>
    <w:qFormat/>
    <w:rsid w:val="00AC550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AC550B"/>
  </w:style>
  <w:style w:type="paragraph" w:styleId="a7">
    <w:name w:val="List Paragraph"/>
    <w:basedOn w:val="a"/>
    <w:uiPriority w:val="34"/>
    <w:qFormat/>
    <w:rsid w:val="00AC55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55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550B"/>
    <w:rPr>
      <w:rFonts w:ascii="Segoe UI" w:hAnsi="Segoe UI" w:cs="Segoe UI"/>
      <w:sz w:val="18"/>
      <w:szCs w:val="18"/>
    </w:rPr>
  </w:style>
  <w:style w:type="character" w:customStyle="1" w:styleId="b-message-heademail">
    <w:name w:val="b-message-head__email"/>
    <w:basedOn w:val="a0"/>
    <w:rsid w:val="00AC550B"/>
  </w:style>
  <w:style w:type="paragraph" w:customStyle="1" w:styleId="Default">
    <w:name w:val="Default"/>
    <w:rsid w:val="00AC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AC55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AC550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7322</Words>
  <Characters>41742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Dunaev</dc:creator>
  <cp:keywords/>
  <dc:description/>
  <cp:lastModifiedBy>Denis Dunaev</cp:lastModifiedBy>
  <cp:revision>3</cp:revision>
  <cp:lastPrinted>2025-10-22T17:17:00Z</cp:lastPrinted>
  <dcterms:created xsi:type="dcterms:W3CDTF">2023-10-23T15:49:00Z</dcterms:created>
  <dcterms:modified xsi:type="dcterms:W3CDTF">2025-10-22T17:43:00Z</dcterms:modified>
</cp:coreProperties>
</file>